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382E" w14:textId="4E427E34" w:rsidR="00A53630" w:rsidRDefault="00A53630">
      <w:pPr>
        <w:rPr>
          <w:noProof/>
        </w:rPr>
      </w:pPr>
      <w:bookmarkStart w:id="0" w:name="_GoBack"/>
      <w:bookmarkEnd w:id="0"/>
    </w:p>
    <w:p w14:paraId="67F07B36" w14:textId="42F755DC" w:rsidR="00776733" w:rsidRDefault="00776733">
      <w:pPr>
        <w:rPr>
          <w:noProof/>
        </w:rPr>
      </w:pPr>
    </w:p>
    <w:p w14:paraId="25A5C38C" w14:textId="070C01B4" w:rsidR="00776733" w:rsidRDefault="00776733">
      <w:pPr>
        <w:rPr>
          <w:noProof/>
        </w:rPr>
      </w:pPr>
    </w:p>
    <w:p w14:paraId="6601867C" w14:textId="4973344B" w:rsidR="00776733" w:rsidRDefault="00776733">
      <w:pPr>
        <w:rPr>
          <w:noProof/>
        </w:rPr>
      </w:pPr>
      <w:r w:rsidRPr="006B358E">
        <w:rPr>
          <w:rFonts w:ascii="Calibri" w:hAnsi="Calibri" w:cs="Calibri"/>
          <w:noProof/>
          <w:vertAlign w:val="subscript"/>
          <w:lang w:eastAsia="en-GB"/>
        </w:rPr>
        <w:drawing>
          <wp:anchor distT="0" distB="0" distL="114300" distR="114300" simplePos="0" relativeHeight="251659264" behindDoc="0" locked="0" layoutInCell="1" allowOverlap="1" wp14:anchorId="66680945" wp14:editId="63AA0739">
            <wp:simplePos x="0" y="0"/>
            <wp:positionH relativeFrom="margin">
              <wp:align>center</wp:align>
            </wp:positionH>
            <wp:positionV relativeFrom="paragraph">
              <wp:posOffset>4763</wp:posOffset>
            </wp:positionV>
            <wp:extent cx="4294505" cy="3474085"/>
            <wp:effectExtent l="0" t="0" r="0" b="0"/>
            <wp:wrapSquare wrapText="bothSides"/>
            <wp:docPr id="11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5"/>
                    <pic:cNvPicPr>
                      <a:picLocks noChangeAspect="1" noChangeArrowheads="1"/>
                    </pic:cNvPicPr>
                  </pic:nvPicPr>
                  <pic:blipFill>
                    <a:blip r:embed="rId10">
                      <a:alphaModFix amt="33000"/>
                      <a:extLst>
                        <a:ext uri="{28A0092B-C50C-407E-A947-70E740481C1C}">
                          <a14:useLocalDpi xmlns:a14="http://schemas.microsoft.com/office/drawing/2010/main" val="0"/>
                        </a:ext>
                      </a:extLst>
                    </a:blip>
                    <a:srcRect/>
                    <a:stretch>
                      <a:fillRect/>
                    </a:stretch>
                  </pic:blipFill>
                  <pic:spPr bwMode="auto">
                    <a:xfrm>
                      <a:off x="0" y="0"/>
                      <a:ext cx="4294505" cy="34740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624278D" w14:textId="735595D5" w:rsidR="00776733" w:rsidRDefault="00776733">
      <w:pPr>
        <w:rPr>
          <w:noProof/>
        </w:rPr>
      </w:pPr>
    </w:p>
    <w:p w14:paraId="6FB70FE2" w14:textId="763AD10F" w:rsidR="00776733" w:rsidRDefault="00776733">
      <w:pPr>
        <w:rPr>
          <w:noProof/>
        </w:rPr>
      </w:pPr>
    </w:p>
    <w:p w14:paraId="7E28CBC5" w14:textId="7E1E5061" w:rsidR="00776733" w:rsidRDefault="00776733">
      <w:pPr>
        <w:rPr>
          <w:noProof/>
        </w:rPr>
      </w:pPr>
    </w:p>
    <w:p w14:paraId="6BFE9757" w14:textId="2100D96C" w:rsidR="00776733" w:rsidRDefault="00776733">
      <w:pPr>
        <w:rPr>
          <w:noProof/>
        </w:rPr>
      </w:pPr>
    </w:p>
    <w:p w14:paraId="38A1BE9B" w14:textId="301A06E4" w:rsidR="00776733" w:rsidRDefault="00776733">
      <w:pPr>
        <w:rPr>
          <w:noProof/>
        </w:rPr>
      </w:pPr>
    </w:p>
    <w:p w14:paraId="718736B6" w14:textId="6B4AD4CF" w:rsidR="00776733" w:rsidRDefault="00776733">
      <w:pPr>
        <w:rPr>
          <w:noProof/>
        </w:rPr>
      </w:pPr>
    </w:p>
    <w:p w14:paraId="30D2EA3C" w14:textId="2670BBF7" w:rsidR="00776733" w:rsidRDefault="00776733">
      <w:pPr>
        <w:rPr>
          <w:noProof/>
        </w:rPr>
      </w:pPr>
    </w:p>
    <w:p w14:paraId="4DE7C719" w14:textId="4FCDF827" w:rsidR="00776733" w:rsidRDefault="00776733">
      <w:pPr>
        <w:rPr>
          <w:noProof/>
        </w:rPr>
      </w:pPr>
    </w:p>
    <w:p w14:paraId="2BB5C37D" w14:textId="77196BA6" w:rsidR="00776733" w:rsidRDefault="00776733">
      <w:pPr>
        <w:rPr>
          <w:noProof/>
        </w:rPr>
      </w:pPr>
    </w:p>
    <w:p w14:paraId="2543A5F5" w14:textId="2F427C26" w:rsidR="00776733" w:rsidRDefault="00776733">
      <w:pPr>
        <w:rPr>
          <w:noProof/>
        </w:rPr>
      </w:pPr>
    </w:p>
    <w:p w14:paraId="24A196F9" w14:textId="662987C6" w:rsidR="00776733" w:rsidRDefault="00776733">
      <w:pPr>
        <w:rPr>
          <w:noProof/>
        </w:rPr>
      </w:pPr>
    </w:p>
    <w:p w14:paraId="624AB568" w14:textId="0CE3F7B7" w:rsidR="00776733" w:rsidRDefault="00776733">
      <w:pPr>
        <w:rPr>
          <w:noProof/>
        </w:rPr>
      </w:pPr>
    </w:p>
    <w:p w14:paraId="20A2F170" w14:textId="60FE066A" w:rsidR="00776733" w:rsidRDefault="00776733">
      <w:pPr>
        <w:rPr>
          <w:noProof/>
        </w:rPr>
      </w:pPr>
    </w:p>
    <w:p w14:paraId="430C7178" w14:textId="77777777" w:rsidR="00776733" w:rsidRPr="006B358E" w:rsidRDefault="00776733" w:rsidP="00776733">
      <w:pPr>
        <w:pStyle w:val="Title"/>
        <w:spacing w:after="0"/>
        <w:jc w:val="center"/>
        <w:rPr>
          <w:rFonts w:ascii="Calibri" w:hAnsi="Calibri" w:cs="Calibri"/>
          <w:b/>
          <w:sz w:val="36"/>
          <w:szCs w:val="36"/>
        </w:rPr>
      </w:pPr>
      <w:r>
        <w:rPr>
          <w:rFonts w:ascii="Calibri" w:hAnsi="Calibri" w:cs="Calibri"/>
          <w:b/>
          <w:sz w:val="36"/>
          <w:szCs w:val="36"/>
        </w:rPr>
        <w:t xml:space="preserve">Virtual </w:t>
      </w:r>
      <w:r w:rsidRPr="006B358E">
        <w:rPr>
          <w:rFonts w:ascii="Calibri" w:hAnsi="Calibri" w:cs="Calibri"/>
          <w:b/>
          <w:sz w:val="36"/>
          <w:szCs w:val="36"/>
        </w:rPr>
        <w:t>Safeguarding Leadership (C2)</w:t>
      </w:r>
    </w:p>
    <w:p w14:paraId="4F69E940" w14:textId="552288B3" w:rsidR="00776733" w:rsidRPr="006B358E" w:rsidRDefault="00E57AD9" w:rsidP="00776733">
      <w:pPr>
        <w:pStyle w:val="Title"/>
        <w:spacing w:after="0"/>
        <w:jc w:val="center"/>
        <w:rPr>
          <w:rFonts w:ascii="Calibri" w:hAnsi="Calibri" w:cs="Calibri"/>
          <w:b/>
          <w:sz w:val="36"/>
          <w:szCs w:val="36"/>
        </w:rPr>
      </w:pPr>
      <w:r>
        <w:rPr>
          <w:rFonts w:ascii="Calibri" w:hAnsi="Calibri" w:cs="Calibri"/>
          <w:b/>
          <w:sz w:val="36"/>
          <w:szCs w:val="36"/>
        </w:rPr>
        <w:t>Diocesan</w:t>
      </w:r>
      <w:r w:rsidR="00776733">
        <w:rPr>
          <w:rFonts w:ascii="Calibri" w:hAnsi="Calibri" w:cs="Calibri"/>
          <w:b/>
          <w:sz w:val="36"/>
          <w:szCs w:val="36"/>
        </w:rPr>
        <w:t xml:space="preserve"> Participant </w:t>
      </w:r>
      <w:r w:rsidR="00776733" w:rsidRPr="006B358E">
        <w:rPr>
          <w:rFonts w:ascii="Calibri" w:hAnsi="Calibri" w:cs="Calibri"/>
          <w:b/>
          <w:sz w:val="36"/>
          <w:szCs w:val="36"/>
        </w:rPr>
        <w:t>Workbook</w:t>
      </w:r>
    </w:p>
    <w:p w14:paraId="2D26223B" w14:textId="77777777" w:rsidR="00776733" w:rsidRDefault="00776733" w:rsidP="00776733">
      <w:pPr>
        <w:pStyle w:val="Subtitle"/>
        <w:jc w:val="left"/>
        <w:rPr>
          <w:rFonts w:ascii="Calibri" w:hAnsi="Calibri" w:cs="Calibri"/>
        </w:rPr>
      </w:pPr>
    </w:p>
    <w:p w14:paraId="2AFBED14" w14:textId="77777777" w:rsidR="00776733" w:rsidRDefault="00776733" w:rsidP="00776733">
      <w:pPr>
        <w:pStyle w:val="Subtitle"/>
        <w:jc w:val="left"/>
        <w:rPr>
          <w:rFonts w:ascii="Calibri" w:hAnsi="Calibri" w:cs="Calibri"/>
          <w:sz w:val="18"/>
          <w:szCs w:val="18"/>
        </w:rPr>
      </w:pPr>
    </w:p>
    <w:p w14:paraId="37927984" w14:textId="77777777" w:rsidR="00776733" w:rsidRDefault="00776733" w:rsidP="00776733">
      <w:pPr>
        <w:pStyle w:val="Subtitle"/>
        <w:jc w:val="left"/>
        <w:rPr>
          <w:rFonts w:ascii="Calibri" w:hAnsi="Calibri" w:cs="Calibri"/>
          <w:sz w:val="18"/>
          <w:szCs w:val="18"/>
        </w:rPr>
      </w:pPr>
    </w:p>
    <w:p w14:paraId="576A7C23" w14:textId="77777777" w:rsidR="00776733" w:rsidRDefault="00776733" w:rsidP="00776733">
      <w:pPr>
        <w:pStyle w:val="Subtitle"/>
        <w:jc w:val="left"/>
        <w:rPr>
          <w:rFonts w:ascii="Calibri" w:hAnsi="Calibri" w:cs="Calibri"/>
          <w:sz w:val="18"/>
          <w:szCs w:val="18"/>
        </w:rPr>
      </w:pPr>
    </w:p>
    <w:p w14:paraId="65608243" w14:textId="77777777" w:rsidR="00776733" w:rsidRDefault="00776733" w:rsidP="00776733">
      <w:pPr>
        <w:pStyle w:val="Subtitle"/>
        <w:jc w:val="left"/>
        <w:rPr>
          <w:rFonts w:ascii="Calibri" w:hAnsi="Calibri" w:cs="Calibri"/>
          <w:sz w:val="18"/>
          <w:szCs w:val="18"/>
        </w:rPr>
      </w:pPr>
    </w:p>
    <w:p w14:paraId="33EA839C" w14:textId="77777777" w:rsidR="00776733" w:rsidRDefault="00776733" w:rsidP="00776733">
      <w:pPr>
        <w:pStyle w:val="Subtitle"/>
        <w:jc w:val="left"/>
        <w:rPr>
          <w:rFonts w:ascii="Calibri" w:hAnsi="Calibri" w:cs="Calibri"/>
          <w:sz w:val="18"/>
          <w:szCs w:val="18"/>
        </w:rPr>
      </w:pPr>
    </w:p>
    <w:p w14:paraId="79C34B83" w14:textId="77777777" w:rsidR="00776733" w:rsidRDefault="00776733" w:rsidP="00776733">
      <w:pPr>
        <w:pStyle w:val="Subtitle"/>
        <w:jc w:val="left"/>
        <w:rPr>
          <w:rFonts w:ascii="Calibri" w:hAnsi="Calibri" w:cs="Calibri"/>
          <w:sz w:val="18"/>
          <w:szCs w:val="18"/>
        </w:rPr>
      </w:pPr>
    </w:p>
    <w:p w14:paraId="1DC2E239" w14:textId="46C7CAFE" w:rsidR="00776733" w:rsidRPr="002B487C" w:rsidRDefault="00776733" w:rsidP="00776733">
      <w:pPr>
        <w:pStyle w:val="Subtitle"/>
        <w:jc w:val="left"/>
        <w:rPr>
          <w:rFonts w:ascii="Calibri" w:hAnsi="Calibri" w:cs="Calibri"/>
          <w:sz w:val="18"/>
          <w:szCs w:val="18"/>
        </w:rPr>
      </w:pPr>
      <w:r w:rsidRPr="002B487C">
        <w:rPr>
          <w:rFonts w:ascii="Calibri" w:hAnsi="Calibri" w:cs="Calibri"/>
          <w:sz w:val="18"/>
          <w:szCs w:val="18"/>
        </w:rPr>
        <w:t>Name:</w:t>
      </w:r>
    </w:p>
    <w:p w14:paraId="586D62E5" w14:textId="77777777" w:rsidR="00776733" w:rsidRPr="002B487C" w:rsidRDefault="00776733" w:rsidP="00776733">
      <w:pPr>
        <w:pStyle w:val="Subtitle"/>
        <w:jc w:val="left"/>
        <w:rPr>
          <w:rFonts w:ascii="Calibri" w:hAnsi="Calibri" w:cs="Calibri"/>
          <w:sz w:val="18"/>
          <w:szCs w:val="18"/>
        </w:rPr>
      </w:pPr>
      <w:r w:rsidRPr="002B487C">
        <w:rPr>
          <w:rFonts w:ascii="Calibri" w:hAnsi="Calibri" w:cs="Calibri"/>
          <w:sz w:val="18"/>
          <w:szCs w:val="18"/>
        </w:rPr>
        <w:t>Role:</w:t>
      </w:r>
    </w:p>
    <w:p w14:paraId="7777E240" w14:textId="77777777" w:rsidR="00776733" w:rsidRPr="002B487C" w:rsidRDefault="00776733" w:rsidP="00776733">
      <w:pPr>
        <w:pStyle w:val="Subtitle"/>
        <w:jc w:val="left"/>
        <w:rPr>
          <w:rFonts w:ascii="Calibri" w:hAnsi="Calibri" w:cs="Calibri"/>
          <w:sz w:val="18"/>
          <w:szCs w:val="18"/>
        </w:rPr>
      </w:pPr>
      <w:r w:rsidRPr="002B487C">
        <w:rPr>
          <w:rFonts w:ascii="Calibri" w:hAnsi="Calibri" w:cs="Calibri"/>
          <w:sz w:val="18"/>
          <w:szCs w:val="18"/>
        </w:rPr>
        <w:t>Church</w:t>
      </w:r>
      <w:r>
        <w:rPr>
          <w:rFonts w:ascii="Calibri" w:hAnsi="Calibri" w:cs="Calibri"/>
          <w:sz w:val="18"/>
          <w:szCs w:val="18"/>
        </w:rPr>
        <w:t>/Cathedral</w:t>
      </w:r>
      <w:r w:rsidRPr="002B487C">
        <w:rPr>
          <w:rFonts w:ascii="Calibri" w:hAnsi="Calibri" w:cs="Calibri"/>
          <w:sz w:val="18"/>
          <w:szCs w:val="18"/>
        </w:rPr>
        <w:t xml:space="preserve"> Name:</w:t>
      </w:r>
    </w:p>
    <w:p w14:paraId="0C48FDC2" w14:textId="1DA20BB4" w:rsidR="00776733" w:rsidRDefault="00776733">
      <w:pPr>
        <w:rPr>
          <w:noProof/>
        </w:rPr>
      </w:pPr>
    </w:p>
    <w:p w14:paraId="0FBCED16" w14:textId="5DE02A99" w:rsidR="00776733" w:rsidRDefault="00776733">
      <w:pPr>
        <w:rPr>
          <w:noProof/>
        </w:rPr>
      </w:pPr>
    </w:p>
    <w:p w14:paraId="7BCF25F7" w14:textId="54F074A2" w:rsidR="00776733" w:rsidRDefault="00776733">
      <w:pPr>
        <w:rPr>
          <w:noProof/>
        </w:rPr>
      </w:pPr>
    </w:p>
    <w:p w14:paraId="23714D81" w14:textId="5C645362" w:rsidR="00776733" w:rsidRPr="009D0F8D" w:rsidRDefault="00776733" w:rsidP="00776733">
      <w:pPr>
        <w:pStyle w:val="Subtitle"/>
        <w:jc w:val="both"/>
        <w:rPr>
          <w:rFonts w:ascii="Calibri" w:hAnsi="Calibri" w:cs="Calibri"/>
          <w:sz w:val="18"/>
          <w:szCs w:val="18"/>
        </w:rPr>
      </w:pPr>
      <w:r>
        <w:rPr>
          <w:rFonts w:ascii="Calibri" w:hAnsi="Calibri" w:cs="Calibri"/>
          <w:sz w:val="18"/>
          <w:szCs w:val="18"/>
        </w:rPr>
        <w:t xml:space="preserve">Version </w:t>
      </w:r>
      <w:r w:rsidR="00024BF2">
        <w:rPr>
          <w:rFonts w:ascii="Calibri" w:hAnsi="Calibri" w:cs="Calibri"/>
          <w:sz w:val="18"/>
          <w:szCs w:val="18"/>
        </w:rPr>
        <w:t>5</w:t>
      </w:r>
      <w:r>
        <w:rPr>
          <w:rFonts w:ascii="Calibri" w:hAnsi="Calibri" w:cs="Calibri"/>
          <w:sz w:val="18"/>
          <w:szCs w:val="18"/>
        </w:rPr>
        <w:t xml:space="preserve">   June 2020 </w:t>
      </w:r>
    </w:p>
    <w:p w14:paraId="4CB711AC" w14:textId="77777777" w:rsidR="00776733" w:rsidRPr="00D91F5E" w:rsidRDefault="00776733" w:rsidP="00776733">
      <w:pPr>
        <w:numPr>
          <w:ilvl w:val="1"/>
          <w:numId w:val="0"/>
        </w:numPr>
        <w:jc w:val="both"/>
        <w:rPr>
          <w:rFonts w:ascii="Calibri" w:eastAsiaTheme="minorEastAsia" w:hAnsi="Calibri" w:cs="Calibri"/>
          <w:b/>
          <w:spacing w:val="15"/>
          <w:sz w:val="28"/>
          <w:szCs w:val="28"/>
        </w:rPr>
      </w:pPr>
      <w:r w:rsidRPr="00D91F5E">
        <w:rPr>
          <w:rFonts w:ascii="Calibri" w:eastAsiaTheme="minorEastAsia" w:hAnsi="Calibri" w:cs="Calibri"/>
          <w:b/>
          <w:spacing w:val="15"/>
          <w:sz w:val="28"/>
          <w:szCs w:val="28"/>
        </w:rPr>
        <w:t>1. Introduction</w:t>
      </w:r>
    </w:p>
    <w:p w14:paraId="262DDC16" w14:textId="77777777" w:rsidR="00776733" w:rsidRPr="00D91F5E" w:rsidRDefault="00776733" w:rsidP="00776733">
      <w:pPr>
        <w:numPr>
          <w:ilvl w:val="0"/>
          <w:numId w:val="1"/>
        </w:numPr>
        <w:spacing w:after="200" w:line="240" w:lineRule="auto"/>
        <w:rPr>
          <w:rFonts w:ascii="Calibri" w:hAnsi="Calibri" w:cs="Calibri"/>
          <w:bCs/>
          <w:color w:val="000000"/>
        </w:rPr>
      </w:pPr>
      <w:r w:rsidRPr="00D91F5E">
        <w:rPr>
          <w:rFonts w:ascii="Calibri" w:eastAsia="Calibri" w:hAnsi="Calibri" w:cs="Calibri"/>
        </w:rPr>
        <w:t xml:space="preserve">The national safeguarding training and development practice guidance sets out the </w:t>
      </w:r>
      <w:r w:rsidRPr="00D91F5E">
        <w:rPr>
          <w:rFonts w:ascii="Calibri" w:hAnsi="Calibri" w:cs="Calibri"/>
        </w:rPr>
        <w:t xml:space="preserve">framework for safeguarding training to ensure that </w:t>
      </w:r>
      <w:r w:rsidRPr="00D91F5E">
        <w:rPr>
          <w:rFonts w:ascii="Calibri" w:hAnsi="Calibri" w:cs="Calibri"/>
          <w:bCs/>
          <w:color w:val="000000"/>
        </w:rPr>
        <w:t>all Church officers</w:t>
      </w:r>
      <w:r w:rsidRPr="00D91F5E">
        <w:rPr>
          <w:rFonts w:ascii="Calibri" w:hAnsi="Calibri" w:cs="Calibri"/>
          <w:bCs/>
          <w:color w:val="000000"/>
          <w:vertAlign w:val="superscript"/>
        </w:rPr>
        <w:footnoteReference w:id="1"/>
      </w:r>
      <w:r w:rsidRPr="00D91F5E">
        <w:rPr>
          <w:rFonts w:ascii="Calibri" w:hAnsi="Calibri" w:cs="Calibri"/>
          <w:bCs/>
          <w:color w:val="000000"/>
        </w:rPr>
        <w:t xml:space="preserve"> are trained in aspects of safeguarding.</w:t>
      </w:r>
    </w:p>
    <w:p w14:paraId="48610159" w14:textId="77777777" w:rsidR="00776733" w:rsidRPr="00D91F5E" w:rsidRDefault="00776733" w:rsidP="00776733">
      <w:pPr>
        <w:numPr>
          <w:ilvl w:val="0"/>
          <w:numId w:val="1"/>
        </w:numPr>
        <w:spacing w:after="200" w:line="240" w:lineRule="auto"/>
        <w:rPr>
          <w:rFonts w:ascii="Calibri" w:eastAsia="MS Mincho" w:hAnsi="Calibri" w:cs="Calibri"/>
        </w:rPr>
      </w:pPr>
      <w:r>
        <w:rPr>
          <w:rFonts w:ascii="Calibri" w:hAnsi="Calibri" w:cs="Calibri"/>
          <w:bCs/>
          <w:color w:val="000000"/>
        </w:rPr>
        <w:t>Church officers</w:t>
      </w:r>
      <w:r w:rsidRPr="00D91F5E">
        <w:rPr>
          <w:rFonts w:ascii="Calibri" w:hAnsi="Calibri" w:cs="Calibri"/>
          <w:bCs/>
          <w:color w:val="000000"/>
        </w:rPr>
        <w:t xml:space="preserve"> must develop and maintain the necessary knowledge, attitude and skills to safeguard and protect children, young people and vulnerable adults</w:t>
      </w:r>
      <w:r w:rsidRPr="00D91F5E">
        <w:rPr>
          <w:rFonts w:ascii="Calibri" w:hAnsi="Calibri" w:cs="Calibri"/>
          <w:color w:val="000000"/>
          <w:vertAlign w:val="superscript"/>
        </w:rPr>
        <w:footnoteReference w:id="2"/>
      </w:r>
      <w:r w:rsidRPr="00D91F5E">
        <w:rPr>
          <w:rFonts w:ascii="Calibri" w:eastAsia="MS Mincho" w:hAnsi="Calibri" w:cs="Calibri"/>
        </w:rPr>
        <w:t xml:space="preserve">. </w:t>
      </w:r>
    </w:p>
    <w:p w14:paraId="4C7D8681" w14:textId="77777777" w:rsidR="00776733" w:rsidRPr="00D91F5E" w:rsidRDefault="00776733" w:rsidP="00776733">
      <w:pPr>
        <w:numPr>
          <w:ilvl w:val="0"/>
          <w:numId w:val="1"/>
        </w:numPr>
        <w:spacing w:after="200" w:line="240" w:lineRule="auto"/>
        <w:rPr>
          <w:rFonts w:ascii="Calibri" w:hAnsi="Calibri" w:cs="Calibri"/>
        </w:rPr>
      </w:pPr>
      <w:r w:rsidRPr="00D91F5E">
        <w:rPr>
          <w:rFonts w:ascii="Calibri" w:hAnsi="Calibri" w:cs="Calibri"/>
        </w:rPr>
        <w:t xml:space="preserve">It is essential that churches/cathedrals understand safeguarding as a theological imperative, rooted in the nature and love of God, and outworking in basic commitments to giving equal worth to all. </w:t>
      </w:r>
    </w:p>
    <w:p w14:paraId="069DCE2C" w14:textId="433D2086" w:rsidR="00776733" w:rsidRDefault="00776733" w:rsidP="00776733">
      <w:pPr>
        <w:numPr>
          <w:ilvl w:val="0"/>
          <w:numId w:val="1"/>
        </w:numPr>
        <w:spacing w:after="200" w:line="240" w:lineRule="auto"/>
        <w:contextualSpacing/>
        <w:rPr>
          <w:rFonts w:ascii="Calibri" w:eastAsia="MS Mincho" w:hAnsi="Calibri" w:cs="Calibri"/>
        </w:rPr>
      </w:pPr>
      <w:r w:rsidRPr="00D91F5E">
        <w:rPr>
          <w:rFonts w:ascii="Calibri" w:eastAsia="MS Mincho" w:hAnsi="Calibri" w:cs="Calibri"/>
        </w:rPr>
        <w:t>Considering the current government guidance around social distancing and the current period of lockdown that the whole country has been asked to adhere to, a virtual Leadership Module has been created.</w:t>
      </w:r>
    </w:p>
    <w:p w14:paraId="1B159005" w14:textId="77777777" w:rsidR="00776733" w:rsidRDefault="00776733" w:rsidP="00776733">
      <w:pPr>
        <w:spacing w:after="200" w:line="240" w:lineRule="auto"/>
        <w:ind w:left="720"/>
        <w:contextualSpacing/>
        <w:rPr>
          <w:rFonts w:ascii="Calibri" w:eastAsia="MS Mincho" w:hAnsi="Calibri" w:cs="Calibri"/>
        </w:rPr>
      </w:pPr>
    </w:p>
    <w:p w14:paraId="4301EA09" w14:textId="71D63F09" w:rsidR="00776733" w:rsidRPr="00776733" w:rsidRDefault="00776733" w:rsidP="00776733">
      <w:pPr>
        <w:numPr>
          <w:ilvl w:val="0"/>
          <w:numId w:val="1"/>
        </w:numPr>
        <w:spacing w:after="200" w:line="240" w:lineRule="auto"/>
        <w:rPr>
          <w:rFonts w:ascii="Calibri" w:eastAsia="MS Mincho" w:hAnsi="Calibri" w:cs="Calibri"/>
        </w:rPr>
      </w:pPr>
      <w:r w:rsidRPr="00D91F5E">
        <w:rPr>
          <w:rFonts w:ascii="Calibri" w:eastAsia="MS Mincho" w:hAnsi="Calibri" w:cs="Calibri"/>
        </w:rPr>
        <w:t>This module does not repla</w:t>
      </w:r>
      <w:r w:rsidRPr="00776733">
        <w:rPr>
          <w:rFonts w:ascii="Calibri" w:eastAsia="MS Mincho" w:hAnsi="Calibri" w:cs="Calibri"/>
        </w:rPr>
        <w:t xml:space="preserve">ce the plans for a new and revised Leadership Module but will be an interim course until there is a way forward with face to face training. </w:t>
      </w:r>
    </w:p>
    <w:p w14:paraId="3FB94E69" w14:textId="77777777" w:rsidR="00776733" w:rsidRPr="00D91F5E" w:rsidRDefault="00776733" w:rsidP="00776733">
      <w:pPr>
        <w:spacing w:after="200" w:line="240" w:lineRule="auto"/>
        <w:contextualSpacing/>
        <w:rPr>
          <w:rFonts w:ascii="Calibri" w:eastAsia="MS Mincho" w:hAnsi="Calibri" w:cs="Calibri"/>
        </w:rPr>
      </w:pPr>
    </w:p>
    <w:p w14:paraId="62AC8F11" w14:textId="77777777" w:rsidR="00776733" w:rsidRPr="00D91F5E" w:rsidRDefault="00776733" w:rsidP="00776733">
      <w:pPr>
        <w:spacing w:after="200" w:line="240" w:lineRule="auto"/>
        <w:jc w:val="both"/>
        <w:rPr>
          <w:rFonts w:ascii="Calibri" w:eastAsia="MS Mincho" w:hAnsi="Calibri" w:cs="Calibri"/>
          <w:b/>
          <w:sz w:val="28"/>
          <w:szCs w:val="28"/>
        </w:rPr>
      </w:pPr>
      <w:r w:rsidRPr="00D91F5E">
        <w:rPr>
          <w:rFonts w:ascii="Calibri" w:eastAsia="MS Mincho" w:hAnsi="Calibri" w:cs="Calibri"/>
          <w:b/>
          <w:sz w:val="28"/>
          <w:szCs w:val="28"/>
        </w:rPr>
        <w:t>2.  Learning Outcomes of this module</w:t>
      </w:r>
    </w:p>
    <w:p w14:paraId="10F9786A" w14:textId="77777777" w:rsidR="00776733" w:rsidRPr="00D91F5E" w:rsidRDefault="00776733" w:rsidP="00776733">
      <w:pPr>
        <w:spacing w:after="200" w:line="240" w:lineRule="auto"/>
        <w:jc w:val="both"/>
        <w:rPr>
          <w:rFonts w:ascii="Calibri" w:eastAsia="MS Mincho" w:hAnsi="Calibri" w:cs="Calibri"/>
        </w:rPr>
      </w:pPr>
      <w:r w:rsidRPr="00D91F5E">
        <w:rPr>
          <w:rFonts w:ascii="Calibri" w:eastAsia="MS Mincho" w:hAnsi="Calibri" w:cs="Calibri"/>
        </w:rPr>
        <w:t xml:space="preserve">By the end of this module </w:t>
      </w:r>
      <w:r>
        <w:rPr>
          <w:rFonts w:ascii="Calibri" w:eastAsia="MS Mincho" w:hAnsi="Calibri" w:cs="Calibri"/>
        </w:rPr>
        <w:t>you</w:t>
      </w:r>
      <w:r w:rsidRPr="00D91F5E">
        <w:rPr>
          <w:rFonts w:ascii="Calibri" w:eastAsia="MS Mincho" w:hAnsi="Calibri" w:cs="Calibri"/>
        </w:rPr>
        <w:t xml:space="preserve"> will be able to: </w:t>
      </w:r>
    </w:p>
    <w:p w14:paraId="4D8D29F0" w14:textId="77777777" w:rsidR="00776733" w:rsidRPr="00D91F5E" w:rsidRDefault="00776733" w:rsidP="00776733">
      <w:pPr>
        <w:numPr>
          <w:ilvl w:val="1"/>
          <w:numId w:val="2"/>
        </w:numPr>
        <w:spacing w:after="0" w:line="240" w:lineRule="auto"/>
        <w:contextualSpacing/>
        <w:rPr>
          <w:rFonts w:ascii="Calibri" w:eastAsiaTheme="minorEastAsia" w:hAnsi="Calibri" w:cs="Calibri"/>
          <w:color w:val="000000" w:themeColor="text1"/>
          <w:lang w:eastAsia="en-GB"/>
        </w:rPr>
      </w:pPr>
      <w:r w:rsidRPr="00D91F5E">
        <w:rPr>
          <w:rFonts w:ascii="Calibri" w:eastAsia="Times New Roman" w:hAnsi="Calibri" w:cs="Calibri"/>
          <w:color w:val="000000" w:themeColor="text1"/>
          <w:lang w:eastAsia="en-GB"/>
        </w:rPr>
        <w:t>Know and understand how the Church’s mission and theology should promote a safe and healthy Christian culture and align with safeguarding principles and practices.</w:t>
      </w:r>
    </w:p>
    <w:p w14:paraId="3B8EB534" w14:textId="77777777" w:rsidR="00776733" w:rsidRPr="00D91F5E" w:rsidRDefault="00776733" w:rsidP="00776733">
      <w:pPr>
        <w:spacing w:after="0" w:line="240" w:lineRule="auto"/>
        <w:ind w:left="720"/>
        <w:rPr>
          <w:rFonts w:ascii="Calibri" w:eastAsiaTheme="minorEastAsia" w:hAnsi="Calibri" w:cs="Calibri"/>
          <w:color w:val="000000" w:themeColor="text1"/>
          <w:lang w:eastAsia="en-GB"/>
        </w:rPr>
      </w:pPr>
    </w:p>
    <w:p w14:paraId="6CCA5DA3" w14:textId="77777777" w:rsidR="00776733" w:rsidRPr="00D91F5E" w:rsidRDefault="00776733" w:rsidP="00776733">
      <w:pPr>
        <w:numPr>
          <w:ilvl w:val="1"/>
          <w:numId w:val="2"/>
        </w:numPr>
        <w:spacing w:after="0" w:line="240" w:lineRule="auto"/>
        <w:contextualSpacing/>
        <w:rPr>
          <w:rFonts w:eastAsiaTheme="minorEastAsia"/>
          <w:color w:val="000000" w:themeColor="text1"/>
        </w:rPr>
      </w:pPr>
      <w:r w:rsidRPr="00D91F5E">
        <w:rPr>
          <w:rFonts w:ascii="Calibri" w:eastAsia="Calibri" w:hAnsi="Calibri" w:cs="Calibri"/>
          <w:color w:val="000000" w:themeColor="text1"/>
        </w:rPr>
        <w:t xml:space="preserve">Know and understand what effective safeguarding leadership </w:t>
      </w:r>
      <w:proofErr w:type="spellStart"/>
      <w:r w:rsidRPr="00D91F5E">
        <w:rPr>
          <w:rFonts w:ascii="Calibri" w:eastAsia="Calibri" w:hAnsi="Calibri" w:cs="Calibri"/>
          <w:color w:val="000000" w:themeColor="text1"/>
        </w:rPr>
        <w:t>behaviors</w:t>
      </w:r>
      <w:proofErr w:type="spellEnd"/>
      <w:r w:rsidRPr="00D91F5E">
        <w:rPr>
          <w:rFonts w:ascii="Calibri" w:eastAsia="Calibri" w:hAnsi="Calibri" w:cs="Calibri"/>
          <w:color w:val="000000" w:themeColor="text1"/>
        </w:rPr>
        <w:t xml:space="preserve">, values and beliefs are, and how </w:t>
      </w:r>
      <w:r>
        <w:rPr>
          <w:rFonts w:ascii="Calibri" w:eastAsia="Calibri" w:hAnsi="Calibri" w:cs="Calibri"/>
          <w:color w:val="000000" w:themeColor="text1"/>
        </w:rPr>
        <w:t>you</w:t>
      </w:r>
      <w:r w:rsidRPr="00D91F5E">
        <w:rPr>
          <w:rFonts w:ascii="Calibri" w:eastAsia="Calibri" w:hAnsi="Calibri" w:cs="Calibri"/>
          <w:color w:val="000000" w:themeColor="text1"/>
        </w:rPr>
        <w:t xml:space="preserve"> will translate this understanding into practice. </w:t>
      </w:r>
    </w:p>
    <w:p w14:paraId="2A771693" w14:textId="77777777" w:rsidR="00776733" w:rsidRPr="00D91F5E" w:rsidRDefault="00776733" w:rsidP="00776733">
      <w:pPr>
        <w:spacing w:after="0" w:line="240" w:lineRule="auto"/>
        <w:ind w:left="720"/>
        <w:rPr>
          <w:rFonts w:eastAsiaTheme="minorEastAsia"/>
          <w:color w:val="000000" w:themeColor="text1"/>
        </w:rPr>
      </w:pPr>
    </w:p>
    <w:p w14:paraId="35A9CFA8" w14:textId="77777777" w:rsidR="00776733" w:rsidRPr="00D91F5E" w:rsidRDefault="00776733" w:rsidP="00776733">
      <w:pPr>
        <w:numPr>
          <w:ilvl w:val="1"/>
          <w:numId w:val="2"/>
        </w:numPr>
        <w:spacing w:after="0" w:line="240" w:lineRule="auto"/>
        <w:contextualSpacing/>
        <w:rPr>
          <w:rFonts w:eastAsiaTheme="minorEastAsia"/>
          <w:color w:val="000000" w:themeColor="text1"/>
        </w:rPr>
      </w:pPr>
      <w:r w:rsidRPr="00D91F5E">
        <w:rPr>
          <w:rFonts w:ascii="Calibri" w:eastAsia="Calibri" w:hAnsi="Calibri" w:cs="Calibri"/>
          <w:color w:val="000000" w:themeColor="text1"/>
        </w:rPr>
        <w:t xml:space="preserve">Know and understand the impact of abuse on survivors and use this knowledge to respond well as </w:t>
      </w:r>
      <w:r>
        <w:rPr>
          <w:rFonts w:ascii="Calibri" w:eastAsia="Calibri" w:hAnsi="Calibri" w:cs="Calibri"/>
          <w:color w:val="000000" w:themeColor="text1"/>
        </w:rPr>
        <w:t xml:space="preserve">a </w:t>
      </w:r>
      <w:r w:rsidRPr="00D91F5E">
        <w:rPr>
          <w:rFonts w:ascii="Calibri" w:eastAsia="Calibri" w:hAnsi="Calibri" w:cs="Calibri"/>
          <w:color w:val="000000" w:themeColor="text1"/>
        </w:rPr>
        <w:t>leader.</w:t>
      </w:r>
    </w:p>
    <w:p w14:paraId="4E903A18" w14:textId="77777777" w:rsidR="00776733" w:rsidRPr="00D91F5E" w:rsidRDefault="00776733" w:rsidP="00776733">
      <w:pPr>
        <w:spacing w:after="0" w:line="240" w:lineRule="auto"/>
        <w:ind w:left="1080"/>
        <w:contextualSpacing/>
        <w:jc w:val="both"/>
        <w:rPr>
          <w:rFonts w:eastAsiaTheme="minorEastAsia"/>
          <w:color w:val="000000" w:themeColor="text1"/>
        </w:rPr>
      </w:pPr>
    </w:p>
    <w:p w14:paraId="0E11914D" w14:textId="77777777" w:rsidR="00776733" w:rsidRPr="00D91F5E" w:rsidRDefault="00776733" w:rsidP="00776733">
      <w:pPr>
        <w:numPr>
          <w:ilvl w:val="1"/>
          <w:numId w:val="2"/>
        </w:numPr>
        <w:spacing w:after="0" w:line="240" w:lineRule="auto"/>
        <w:contextualSpacing/>
        <w:rPr>
          <w:rFonts w:ascii="Calibri" w:hAnsi="Calibri" w:cs="Calibri"/>
          <w:color w:val="000000" w:themeColor="text1"/>
          <w:lang w:eastAsia="en-GB"/>
        </w:rPr>
      </w:pPr>
      <w:r w:rsidRPr="00D91F5E">
        <w:rPr>
          <w:b/>
          <w:noProof/>
          <w:sz w:val="28"/>
          <w:szCs w:val="28"/>
          <w:lang w:eastAsia="en-GB"/>
        </w:rPr>
        <w:drawing>
          <wp:anchor distT="0" distB="0" distL="114300" distR="114300" simplePos="0" relativeHeight="251661312" behindDoc="1" locked="0" layoutInCell="1" allowOverlap="1" wp14:anchorId="4501E5A4" wp14:editId="74D39BF1">
            <wp:simplePos x="0" y="0"/>
            <wp:positionH relativeFrom="page">
              <wp:align>right</wp:align>
            </wp:positionH>
            <wp:positionV relativeFrom="page">
              <wp:align>bottom</wp:align>
            </wp:positionV>
            <wp:extent cx="4114800" cy="2884805"/>
            <wp:effectExtent l="0" t="0" r="0" b="0"/>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ST branding.png"/>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4114800" cy="2884805"/>
                    </a:xfrm>
                    <a:prstGeom prst="rect">
                      <a:avLst/>
                    </a:prstGeom>
                  </pic:spPr>
                </pic:pic>
              </a:graphicData>
            </a:graphic>
            <wp14:sizeRelH relativeFrom="page">
              <wp14:pctWidth>0</wp14:pctWidth>
            </wp14:sizeRelH>
            <wp14:sizeRelV relativeFrom="page">
              <wp14:pctHeight>0</wp14:pctHeight>
            </wp14:sizeRelV>
          </wp:anchor>
        </w:drawing>
      </w:r>
      <w:r w:rsidRPr="00D91F5E">
        <w:rPr>
          <w:rFonts w:ascii="Calibri" w:eastAsia="Times New Roman" w:hAnsi="Calibri" w:cs="Calibri"/>
          <w:color w:val="000000" w:themeColor="text1"/>
          <w:lang w:eastAsia="en-GB"/>
        </w:rPr>
        <w:t xml:space="preserve">Use </w:t>
      </w:r>
      <w:r>
        <w:rPr>
          <w:rFonts w:ascii="Calibri" w:eastAsia="Times New Roman" w:hAnsi="Calibri" w:cs="Calibri"/>
          <w:color w:val="000000" w:themeColor="text1"/>
          <w:lang w:eastAsia="en-GB"/>
        </w:rPr>
        <w:t>your</w:t>
      </w:r>
      <w:r w:rsidRPr="00D91F5E">
        <w:rPr>
          <w:rFonts w:ascii="Calibri" w:eastAsia="Times New Roman" w:hAnsi="Calibri" w:cs="Calibri"/>
          <w:color w:val="000000" w:themeColor="text1"/>
          <w:lang w:eastAsia="en-GB"/>
        </w:rPr>
        <w:t xml:space="preserve"> acquired knowledge in leadership </w:t>
      </w:r>
      <w:proofErr w:type="spellStart"/>
      <w:r w:rsidRPr="00D91F5E">
        <w:rPr>
          <w:rFonts w:ascii="Calibri" w:eastAsia="Times New Roman" w:hAnsi="Calibri" w:cs="Calibri"/>
          <w:color w:val="000000" w:themeColor="text1"/>
          <w:lang w:eastAsia="en-GB"/>
        </w:rPr>
        <w:t>behaviors</w:t>
      </w:r>
      <w:proofErr w:type="spellEnd"/>
      <w:r w:rsidRPr="00D91F5E">
        <w:rPr>
          <w:rFonts w:ascii="Calibri" w:eastAsia="Times New Roman" w:hAnsi="Calibri" w:cs="Calibri"/>
          <w:color w:val="000000" w:themeColor="text1"/>
          <w:lang w:eastAsia="en-GB"/>
        </w:rPr>
        <w:t xml:space="preserve">, values and beliefs to lead the development of a healthy culture within </w:t>
      </w:r>
      <w:r>
        <w:rPr>
          <w:rFonts w:ascii="Calibri" w:eastAsia="Times New Roman" w:hAnsi="Calibri" w:cs="Calibri"/>
          <w:color w:val="000000" w:themeColor="text1"/>
          <w:lang w:eastAsia="en-GB"/>
        </w:rPr>
        <w:t>your</w:t>
      </w:r>
      <w:r w:rsidRPr="00D91F5E">
        <w:rPr>
          <w:rFonts w:ascii="Calibri" w:eastAsia="Times New Roman" w:hAnsi="Calibri" w:cs="Calibri"/>
          <w:color w:val="000000" w:themeColor="text1"/>
          <w:lang w:eastAsia="en-GB"/>
        </w:rPr>
        <w:t xml:space="preserve"> church body.</w:t>
      </w:r>
    </w:p>
    <w:p w14:paraId="52FFDDA3" w14:textId="77777777" w:rsidR="00776733" w:rsidRPr="00D91F5E" w:rsidRDefault="00776733" w:rsidP="00776733">
      <w:pPr>
        <w:spacing w:after="0" w:line="240" w:lineRule="auto"/>
        <w:ind w:left="720"/>
        <w:jc w:val="both"/>
        <w:rPr>
          <w:rFonts w:ascii="Calibri" w:hAnsi="Calibri" w:cs="Calibri"/>
          <w:color w:val="000000" w:themeColor="text1"/>
          <w:lang w:eastAsia="en-GB"/>
        </w:rPr>
      </w:pPr>
    </w:p>
    <w:p w14:paraId="3CE68590" w14:textId="77777777" w:rsidR="00776733" w:rsidRPr="00D91F5E" w:rsidRDefault="00776733" w:rsidP="00776733">
      <w:pPr>
        <w:numPr>
          <w:ilvl w:val="1"/>
          <w:numId w:val="2"/>
        </w:numPr>
        <w:spacing w:after="0" w:line="240" w:lineRule="auto"/>
        <w:contextualSpacing/>
        <w:rPr>
          <w:rFonts w:ascii="Calibri" w:hAnsi="Calibri" w:cs="Calibri"/>
          <w:color w:val="000000" w:themeColor="text1"/>
          <w:lang w:eastAsia="en-GB"/>
        </w:rPr>
      </w:pPr>
      <w:r w:rsidRPr="00D91F5E">
        <w:rPr>
          <w:rFonts w:ascii="Calibri" w:eastAsia="Times New Roman" w:hAnsi="Calibri" w:cs="Calibri"/>
          <w:color w:val="000000" w:themeColor="text1"/>
          <w:lang w:eastAsia="en-GB"/>
        </w:rPr>
        <w:t xml:space="preserve">Promote good </w:t>
      </w:r>
      <w:r w:rsidRPr="00D91F5E">
        <w:rPr>
          <w:rFonts w:ascii="Calibri" w:eastAsia="Times New Roman" w:hAnsi="Calibri" w:cs="Calibri"/>
          <w:b/>
          <w:color w:val="000000" w:themeColor="text1"/>
          <w:lang w:eastAsia="en-GB"/>
        </w:rPr>
        <w:t>preventive</w:t>
      </w:r>
      <w:r w:rsidRPr="00D91F5E">
        <w:rPr>
          <w:rFonts w:ascii="Calibri" w:eastAsia="Times New Roman" w:hAnsi="Calibri" w:cs="Calibri"/>
          <w:color w:val="000000" w:themeColor="text1"/>
          <w:lang w:eastAsia="en-GB"/>
        </w:rPr>
        <w:t xml:space="preserve"> safeguarding practice.</w:t>
      </w:r>
    </w:p>
    <w:p w14:paraId="729ECCDC" w14:textId="77777777" w:rsidR="00776733" w:rsidRPr="00D91F5E" w:rsidRDefault="00776733" w:rsidP="00776733">
      <w:pPr>
        <w:ind w:left="720"/>
        <w:contextualSpacing/>
        <w:rPr>
          <w:rFonts w:ascii="Calibri" w:eastAsia="Times New Roman" w:hAnsi="Calibri" w:cs="Calibri"/>
          <w:color w:val="000000" w:themeColor="text1"/>
          <w:lang w:eastAsia="en-GB"/>
        </w:rPr>
      </w:pPr>
    </w:p>
    <w:p w14:paraId="5126152C" w14:textId="77777777" w:rsidR="00776733" w:rsidRPr="00D91F5E" w:rsidRDefault="00776733" w:rsidP="00776733">
      <w:pPr>
        <w:numPr>
          <w:ilvl w:val="1"/>
          <w:numId w:val="2"/>
        </w:numPr>
        <w:spacing w:after="0" w:line="240" w:lineRule="auto"/>
        <w:contextualSpacing/>
        <w:rPr>
          <w:rFonts w:ascii="Calibri" w:hAnsi="Calibri" w:cs="Calibri"/>
          <w:color w:val="000000" w:themeColor="text1"/>
          <w:lang w:eastAsia="en-GB"/>
        </w:rPr>
      </w:pPr>
      <w:r w:rsidRPr="00D91F5E">
        <w:rPr>
          <w:rFonts w:ascii="Calibri" w:eastAsia="Times New Roman" w:hAnsi="Calibri" w:cs="Calibri"/>
          <w:color w:val="000000" w:themeColor="text1"/>
          <w:lang w:eastAsia="en-GB"/>
        </w:rPr>
        <w:lastRenderedPageBreak/>
        <w:t xml:space="preserve">Promote effective and compassionate </w:t>
      </w:r>
      <w:r w:rsidRPr="00D91F5E">
        <w:rPr>
          <w:rFonts w:ascii="Calibri" w:eastAsia="Times New Roman" w:hAnsi="Calibri" w:cs="Calibri"/>
          <w:b/>
          <w:color w:val="000000" w:themeColor="text1"/>
          <w:lang w:eastAsia="en-GB"/>
        </w:rPr>
        <w:t>responses</w:t>
      </w:r>
      <w:r w:rsidRPr="00D91F5E">
        <w:rPr>
          <w:rFonts w:ascii="Calibri" w:eastAsia="Times New Roman" w:hAnsi="Calibri" w:cs="Calibri"/>
          <w:color w:val="000000" w:themeColor="text1"/>
          <w:lang w:eastAsia="en-GB"/>
        </w:rPr>
        <w:t xml:space="preserve"> to disclosures and allegations of abuse and harm.</w:t>
      </w:r>
    </w:p>
    <w:p w14:paraId="3D071F90" w14:textId="77777777" w:rsidR="00776733" w:rsidRPr="00D91F5E" w:rsidRDefault="00776733" w:rsidP="00776733">
      <w:pPr>
        <w:spacing w:after="0" w:line="240" w:lineRule="auto"/>
        <w:ind w:left="1080"/>
        <w:contextualSpacing/>
        <w:jc w:val="both"/>
        <w:rPr>
          <w:rFonts w:ascii="Calibri" w:hAnsi="Calibri" w:cs="Calibri"/>
          <w:color w:val="000000" w:themeColor="text1"/>
          <w:lang w:eastAsia="en-GB"/>
        </w:rPr>
      </w:pPr>
    </w:p>
    <w:p w14:paraId="5552A456" w14:textId="77777777" w:rsidR="00776733" w:rsidRPr="00D91F5E" w:rsidRDefault="00776733" w:rsidP="00776733">
      <w:pPr>
        <w:numPr>
          <w:ilvl w:val="1"/>
          <w:numId w:val="2"/>
        </w:numPr>
        <w:spacing w:after="0" w:line="240" w:lineRule="auto"/>
        <w:contextualSpacing/>
        <w:rPr>
          <w:rFonts w:ascii="Calibri" w:hAnsi="Calibri" w:cs="Calibri"/>
          <w:color w:val="000000"/>
        </w:rPr>
      </w:pPr>
      <w:r w:rsidRPr="00D91F5E">
        <w:rPr>
          <w:rFonts w:ascii="Calibri" w:eastAsia="Times New Roman" w:hAnsi="Calibri" w:cs="Calibri"/>
          <w:color w:val="000000" w:themeColor="text1"/>
          <w:lang w:eastAsia="en-GB"/>
        </w:rPr>
        <w:t xml:space="preserve">Ensure key safeguarding processes and good practice are followed by </w:t>
      </w:r>
      <w:r>
        <w:rPr>
          <w:rFonts w:ascii="Calibri" w:eastAsia="Times New Roman" w:hAnsi="Calibri" w:cs="Calibri"/>
          <w:color w:val="000000" w:themeColor="text1"/>
          <w:lang w:eastAsia="en-GB"/>
        </w:rPr>
        <w:t>you</w:t>
      </w:r>
      <w:r w:rsidRPr="00D91F5E">
        <w:rPr>
          <w:rFonts w:ascii="Calibri" w:eastAsia="Times New Roman" w:hAnsi="Calibri" w:cs="Calibri"/>
          <w:color w:val="000000" w:themeColor="text1"/>
          <w:lang w:eastAsia="en-GB"/>
        </w:rPr>
        <w:t xml:space="preserve"> and those </w:t>
      </w:r>
      <w:r>
        <w:rPr>
          <w:rFonts w:ascii="Calibri" w:eastAsia="Times New Roman" w:hAnsi="Calibri" w:cs="Calibri"/>
          <w:color w:val="000000" w:themeColor="text1"/>
          <w:lang w:eastAsia="en-GB"/>
        </w:rPr>
        <w:t>you</w:t>
      </w:r>
      <w:r w:rsidRPr="00D91F5E">
        <w:rPr>
          <w:rFonts w:ascii="Calibri" w:eastAsia="Times New Roman" w:hAnsi="Calibri" w:cs="Calibri"/>
          <w:color w:val="000000" w:themeColor="text1"/>
          <w:lang w:eastAsia="en-GB"/>
        </w:rPr>
        <w:t xml:space="preserve"> lead.</w:t>
      </w:r>
    </w:p>
    <w:p w14:paraId="5E776CF4" w14:textId="77777777" w:rsidR="00776733" w:rsidRPr="00D91F5E" w:rsidRDefault="00776733" w:rsidP="00776733">
      <w:pPr>
        <w:ind w:left="720"/>
        <w:contextualSpacing/>
        <w:rPr>
          <w:rFonts w:ascii="Calibri" w:eastAsia="Times New Roman" w:hAnsi="Calibri" w:cs="Calibri"/>
          <w:color w:val="000000" w:themeColor="text1"/>
          <w:lang w:eastAsia="en-GB"/>
        </w:rPr>
      </w:pPr>
    </w:p>
    <w:p w14:paraId="269BB432" w14:textId="77777777" w:rsidR="00776733" w:rsidRPr="00D91F5E" w:rsidRDefault="00776733" w:rsidP="00776733">
      <w:pPr>
        <w:spacing w:after="0" w:line="240" w:lineRule="auto"/>
        <w:ind w:left="1080"/>
        <w:contextualSpacing/>
        <w:jc w:val="both"/>
        <w:rPr>
          <w:rFonts w:ascii="Calibri" w:hAnsi="Calibri" w:cs="Calibri"/>
          <w:color w:val="000000"/>
          <w:lang w:eastAsia="en-GB"/>
        </w:rPr>
      </w:pPr>
    </w:p>
    <w:p w14:paraId="3E5C96B0" w14:textId="77777777" w:rsidR="00776733" w:rsidRPr="00EC1D6D" w:rsidRDefault="00776733" w:rsidP="00776733">
      <w:pPr>
        <w:rPr>
          <w:rFonts w:ascii="Calibri" w:hAnsi="Calibri" w:cs="Calibri"/>
          <w:b/>
          <w:sz w:val="28"/>
          <w:szCs w:val="28"/>
        </w:rPr>
      </w:pPr>
      <w:r w:rsidRPr="00D91F5E">
        <w:rPr>
          <w:rFonts w:ascii="Calibri" w:eastAsia="MS Mincho" w:hAnsi="Calibri" w:cs="Calibri"/>
          <w:b/>
          <w:sz w:val="28"/>
          <w:szCs w:val="28"/>
        </w:rPr>
        <w:t xml:space="preserve"> </w:t>
      </w:r>
      <w:r w:rsidRPr="00EC1D6D">
        <w:rPr>
          <w:rFonts w:ascii="Calibri" w:eastAsia="MS Mincho" w:hAnsi="Calibri" w:cs="Calibri"/>
          <w:b/>
          <w:sz w:val="28"/>
          <w:szCs w:val="28"/>
        </w:rPr>
        <w:t xml:space="preserve">3.  </w:t>
      </w:r>
      <w:r w:rsidRPr="00EC1D6D">
        <w:rPr>
          <w:rFonts w:ascii="Calibri" w:hAnsi="Calibri" w:cs="Calibri"/>
          <w:b/>
          <w:sz w:val="28"/>
          <w:szCs w:val="28"/>
        </w:rPr>
        <w:t>Structure of this module</w:t>
      </w:r>
    </w:p>
    <w:p w14:paraId="010DC472" w14:textId="77777777" w:rsidR="00776733" w:rsidRDefault="00776733" w:rsidP="00776733">
      <w:pPr>
        <w:pStyle w:val="ListParagraph"/>
        <w:numPr>
          <w:ilvl w:val="0"/>
          <w:numId w:val="3"/>
        </w:numPr>
        <w:spacing w:after="200" w:line="240" w:lineRule="auto"/>
        <w:rPr>
          <w:rFonts w:ascii="Calibri" w:hAnsi="Calibri" w:cs="Calibri"/>
        </w:rPr>
      </w:pPr>
      <w:r w:rsidRPr="00EC1D6D">
        <w:rPr>
          <w:rFonts w:ascii="Calibri" w:hAnsi="Calibri" w:cs="Calibri"/>
        </w:rPr>
        <w:t>There are several components to this module. In part this is because the use of technology means that it is not possible to have over-long training sessions. But in part it is also the recognition that participants are on a learning journey in respect of safeguarding which we would want them to continue after their involvement in this specific module.</w:t>
      </w:r>
    </w:p>
    <w:p w14:paraId="0835E91D" w14:textId="77777777" w:rsidR="00776733" w:rsidRPr="0023718D" w:rsidRDefault="00776733" w:rsidP="00776733">
      <w:pPr>
        <w:pStyle w:val="ListParagraph"/>
        <w:spacing w:after="200" w:line="240" w:lineRule="auto"/>
        <w:rPr>
          <w:rFonts w:ascii="Calibri" w:hAnsi="Calibri" w:cs="Calibri"/>
        </w:rPr>
      </w:pPr>
    </w:p>
    <w:p w14:paraId="173CAAA5" w14:textId="77777777" w:rsidR="00776733" w:rsidRDefault="00776733" w:rsidP="00776733">
      <w:pPr>
        <w:pStyle w:val="ListParagraph"/>
        <w:numPr>
          <w:ilvl w:val="0"/>
          <w:numId w:val="3"/>
        </w:numPr>
        <w:spacing w:after="200" w:line="240" w:lineRule="auto"/>
        <w:rPr>
          <w:rFonts w:ascii="Calibri" w:hAnsi="Calibri" w:cs="Calibri"/>
        </w:rPr>
      </w:pPr>
      <w:r w:rsidRPr="00E2692C">
        <w:rPr>
          <w:rFonts w:ascii="Calibri" w:hAnsi="Calibri" w:cs="Calibri"/>
          <w:b/>
        </w:rPr>
        <w:t>The focus of the first session</w:t>
      </w:r>
      <w:r w:rsidRPr="00EC1D6D">
        <w:rPr>
          <w:rFonts w:ascii="Calibri" w:hAnsi="Calibri" w:cs="Calibri"/>
        </w:rPr>
        <w:t xml:space="preserve"> is the exploration of what effective leadership </w:t>
      </w:r>
      <w:proofErr w:type="spellStart"/>
      <w:r w:rsidRPr="00EC1D6D">
        <w:rPr>
          <w:rFonts w:ascii="Calibri" w:hAnsi="Calibri" w:cs="Calibri"/>
        </w:rPr>
        <w:t>behaviour</w:t>
      </w:r>
      <w:proofErr w:type="spellEnd"/>
      <w:r w:rsidRPr="00EC1D6D">
        <w:rPr>
          <w:rFonts w:ascii="Calibri" w:hAnsi="Calibri" w:cs="Calibri"/>
        </w:rPr>
        <w:t xml:space="preserve"> looks like in respect of safeguarding. The people joining this module are all leaders, though their particular roles will be varied. What are the values and beliefs they need to have, and how will these be demonstrated in their </w:t>
      </w:r>
      <w:proofErr w:type="spellStart"/>
      <w:r w:rsidRPr="00EC1D6D">
        <w:rPr>
          <w:rFonts w:ascii="Calibri" w:hAnsi="Calibri" w:cs="Calibri"/>
        </w:rPr>
        <w:t>behaviours</w:t>
      </w:r>
      <w:proofErr w:type="spellEnd"/>
      <w:r w:rsidRPr="00EC1D6D">
        <w:rPr>
          <w:rFonts w:ascii="Calibri" w:hAnsi="Calibri" w:cs="Calibri"/>
        </w:rPr>
        <w:t>? These issues will be explored in the first session through facilitated dialogue around four questions. The session will be preceded by participants considering the same questions through personal reflection and recording of that reflection and</w:t>
      </w:r>
      <w:r>
        <w:rPr>
          <w:rFonts w:ascii="Calibri" w:hAnsi="Calibri" w:cs="Calibri"/>
        </w:rPr>
        <w:t xml:space="preserve"> </w:t>
      </w:r>
      <w:r w:rsidRPr="00EC1D6D">
        <w:rPr>
          <w:rFonts w:ascii="Calibri" w:hAnsi="Calibri" w:cs="Calibri"/>
        </w:rPr>
        <w:t>reading</w:t>
      </w:r>
      <w:r>
        <w:rPr>
          <w:rFonts w:ascii="Calibri" w:hAnsi="Calibri" w:cs="Calibri"/>
        </w:rPr>
        <w:t xml:space="preserve"> (please find relevant links to further reading in pages 14-16).</w:t>
      </w:r>
      <w:r w:rsidRPr="00EC1D6D">
        <w:rPr>
          <w:rFonts w:ascii="Calibri" w:hAnsi="Calibri" w:cs="Calibri"/>
        </w:rPr>
        <w:t xml:space="preserve"> </w:t>
      </w:r>
    </w:p>
    <w:p w14:paraId="0D6B4842" w14:textId="77777777" w:rsidR="00776733" w:rsidRPr="00E2692C" w:rsidRDefault="00776733" w:rsidP="00776733">
      <w:pPr>
        <w:pStyle w:val="ListParagraph"/>
        <w:rPr>
          <w:rFonts w:ascii="Calibri" w:hAnsi="Calibri" w:cs="Calibri"/>
        </w:rPr>
      </w:pPr>
    </w:p>
    <w:p w14:paraId="67BFD2AB" w14:textId="77777777" w:rsidR="00776733" w:rsidRDefault="00776733" w:rsidP="00776733">
      <w:pPr>
        <w:pStyle w:val="ListParagraph"/>
        <w:numPr>
          <w:ilvl w:val="0"/>
          <w:numId w:val="3"/>
        </w:numPr>
        <w:spacing w:after="200" w:line="240" w:lineRule="auto"/>
        <w:rPr>
          <w:rFonts w:ascii="Calibri" w:hAnsi="Calibri" w:cs="Calibri"/>
        </w:rPr>
      </w:pPr>
      <w:r w:rsidRPr="00E2692C">
        <w:rPr>
          <w:rFonts w:ascii="Calibri" w:hAnsi="Calibri" w:cs="Calibri"/>
          <w:b/>
        </w:rPr>
        <w:t>The focus of the second</w:t>
      </w:r>
      <w:r w:rsidRPr="00EC1D6D">
        <w:rPr>
          <w:rFonts w:ascii="Calibri" w:hAnsi="Calibri" w:cs="Calibri"/>
          <w:b/>
        </w:rPr>
        <w:t xml:space="preserve"> session</w:t>
      </w:r>
      <w:r w:rsidRPr="00EC1D6D">
        <w:rPr>
          <w:rFonts w:ascii="Calibri" w:hAnsi="Calibri" w:cs="Calibri"/>
        </w:rPr>
        <w:t xml:space="preserve"> is exploring how to respond effectively to safeguarding concerns – both in terms of their own responsibilities, the responsibilities of others and the key elements of the safeguarding process. </w:t>
      </w:r>
    </w:p>
    <w:p w14:paraId="47818CB0" w14:textId="77777777" w:rsidR="00776733" w:rsidRPr="00541D0A" w:rsidRDefault="00776733" w:rsidP="00776733">
      <w:pPr>
        <w:rPr>
          <w:rFonts w:ascii="Calibri" w:eastAsia="MS Mincho" w:hAnsi="Calibri" w:cs="Calibri"/>
          <w:b/>
          <w:sz w:val="28"/>
          <w:szCs w:val="28"/>
        </w:rPr>
      </w:pPr>
      <w:r>
        <w:rPr>
          <w:rFonts w:ascii="Calibri" w:hAnsi="Calibri" w:cs="Calibri"/>
          <w:b/>
          <w:sz w:val="36"/>
          <w:szCs w:val="36"/>
        </w:rPr>
        <w:t>Session 1</w:t>
      </w:r>
    </w:p>
    <w:p w14:paraId="4FFF176D" w14:textId="77777777" w:rsidR="00776733" w:rsidRDefault="00776733" w:rsidP="00776733">
      <w:pPr>
        <w:pStyle w:val="Title"/>
        <w:jc w:val="both"/>
        <w:rPr>
          <w:rFonts w:ascii="Calibri" w:hAnsi="Calibri" w:cs="Calibri"/>
          <w:b/>
          <w:sz w:val="28"/>
          <w:szCs w:val="28"/>
        </w:rPr>
      </w:pPr>
    </w:p>
    <w:p w14:paraId="08328220" w14:textId="77777777" w:rsidR="00776733" w:rsidRPr="00EC1D6D" w:rsidRDefault="00776733" w:rsidP="00776733">
      <w:pPr>
        <w:pStyle w:val="Title"/>
        <w:jc w:val="both"/>
        <w:rPr>
          <w:rFonts w:ascii="Calibri" w:hAnsi="Calibri" w:cs="Calibri"/>
          <w:b/>
          <w:sz w:val="28"/>
          <w:szCs w:val="28"/>
        </w:rPr>
      </w:pPr>
      <w:r w:rsidRPr="00EC1D6D">
        <w:rPr>
          <w:rFonts w:ascii="Calibri" w:hAnsi="Calibri" w:cs="Calibri"/>
          <w:b/>
          <w:sz w:val="28"/>
          <w:szCs w:val="28"/>
        </w:rPr>
        <w:t>Preparation for the Session by participants and trainers</w:t>
      </w:r>
    </w:p>
    <w:p w14:paraId="14B6AAB8" w14:textId="77777777" w:rsidR="00776733" w:rsidRDefault="00776733" w:rsidP="00776733">
      <w:pPr>
        <w:pStyle w:val="Title"/>
        <w:jc w:val="both"/>
        <w:rPr>
          <w:rFonts w:ascii="Calibri" w:hAnsi="Calibri" w:cs="Calibri"/>
          <w:sz w:val="18"/>
          <w:szCs w:val="18"/>
        </w:rPr>
      </w:pPr>
    </w:p>
    <w:p w14:paraId="3EC004F3" w14:textId="77777777" w:rsidR="00776733" w:rsidRPr="00396D9D" w:rsidRDefault="00776733" w:rsidP="00776733">
      <w:pPr>
        <w:pStyle w:val="Title"/>
        <w:numPr>
          <w:ilvl w:val="0"/>
          <w:numId w:val="4"/>
        </w:numPr>
        <w:spacing w:after="200"/>
        <w:contextualSpacing w:val="0"/>
        <w:rPr>
          <w:rFonts w:ascii="Calibri" w:hAnsi="Calibri" w:cs="Calibri"/>
          <w:sz w:val="22"/>
          <w:szCs w:val="22"/>
        </w:rPr>
      </w:pPr>
      <w:r w:rsidRPr="00396D9D">
        <w:rPr>
          <w:rFonts w:ascii="Calibri" w:hAnsi="Calibri" w:cs="Calibri"/>
          <w:sz w:val="22"/>
          <w:szCs w:val="22"/>
        </w:rPr>
        <w:t>Session 1 will be a facilitated di</w:t>
      </w:r>
      <w:r>
        <w:rPr>
          <w:rFonts w:ascii="Calibri" w:hAnsi="Calibri" w:cs="Calibri"/>
          <w:sz w:val="22"/>
          <w:szCs w:val="22"/>
        </w:rPr>
        <w:t>alogue</w:t>
      </w:r>
      <w:r w:rsidRPr="00396D9D">
        <w:rPr>
          <w:rFonts w:ascii="Calibri" w:hAnsi="Calibri" w:cs="Calibri"/>
          <w:sz w:val="22"/>
          <w:szCs w:val="22"/>
        </w:rPr>
        <w:t xml:space="preserve"> based on the </w:t>
      </w:r>
      <w:r>
        <w:rPr>
          <w:rFonts w:ascii="Calibri" w:hAnsi="Calibri" w:cs="Calibri"/>
          <w:sz w:val="22"/>
          <w:szCs w:val="22"/>
        </w:rPr>
        <w:t>four</w:t>
      </w:r>
      <w:r w:rsidRPr="00396D9D">
        <w:rPr>
          <w:rFonts w:ascii="Calibri" w:hAnsi="Calibri" w:cs="Calibri"/>
          <w:sz w:val="22"/>
          <w:szCs w:val="22"/>
        </w:rPr>
        <w:t xml:space="preserve"> questions below. </w:t>
      </w:r>
    </w:p>
    <w:p w14:paraId="678AA947" w14:textId="54D3CC23" w:rsidR="00776733" w:rsidRPr="00396D9D" w:rsidRDefault="00776733" w:rsidP="00776733">
      <w:pPr>
        <w:pStyle w:val="Title"/>
        <w:numPr>
          <w:ilvl w:val="0"/>
          <w:numId w:val="4"/>
        </w:numPr>
        <w:spacing w:after="200"/>
        <w:contextualSpacing w:val="0"/>
        <w:rPr>
          <w:rFonts w:ascii="Calibri" w:hAnsi="Calibri" w:cs="Calibri"/>
          <w:sz w:val="22"/>
          <w:szCs w:val="22"/>
        </w:rPr>
      </w:pPr>
      <w:r w:rsidRPr="00396D9D">
        <w:rPr>
          <w:rFonts w:ascii="Calibri" w:hAnsi="Calibri" w:cs="Calibri"/>
          <w:sz w:val="22"/>
          <w:szCs w:val="22"/>
        </w:rPr>
        <w:t>For</w:t>
      </w:r>
      <w:r>
        <w:rPr>
          <w:rFonts w:ascii="Calibri" w:hAnsi="Calibri" w:cs="Calibri"/>
          <w:sz w:val="22"/>
          <w:szCs w:val="22"/>
        </w:rPr>
        <w:t xml:space="preserve"> you to get the most from this session, it is important that you engage in some </w:t>
      </w:r>
      <w:r w:rsidRPr="00E2692C">
        <w:rPr>
          <w:rFonts w:ascii="Calibri" w:hAnsi="Calibri" w:cs="Calibri"/>
          <w:b/>
          <w:sz w:val="22"/>
          <w:szCs w:val="22"/>
        </w:rPr>
        <w:t>personal reflection</w:t>
      </w:r>
      <w:r>
        <w:rPr>
          <w:rFonts w:ascii="Calibri" w:hAnsi="Calibri" w:cs="Calibri"/>
          <w:sz w:val="22"/>
          <w:szCs w:val="22"/>
        </w:rPr>
        <w:t xml:space="preserve"> in advance.  Your task is to reflect on the four questions and write out the answers using at least 250-300 words per question. This personal reflection needs to be informed by your reading of </w:t>
      </w:r>
      <w:r w:rsidR="00B7594C">
        <w:rPr>
          <w:rFonts w:ascii="Calibri" w:hAnsi="Calibri" w:cs="Calibri"/>
          <w:sz w:val="22"/>
          <w:szCs w:val="22"/>
        </w:rPr>
        <w:t xml:space="preserve">‘Promoting a Safer Church’ document, there are additional suggested texts </w:t>
      </w:r>
      <w:r>
        <w:rPr>
          <w:rFonts w:ascii="Calibri" w:hAnsi="Calibri" w:cs="Calibri"/>
          <w:sz w:val="22"/>
          <w:szCs w:val="22"/>
        </w:rPr>
        <w:t>listed on page 11-12.</w:t>
      </w:r>
      <w:r w:rsidRPr="00396D9D">
        <w:rPr>
          <w:rFonts w:ascii="Calibri" w:hAnsi="Calibri" w:cs="Calibri"/>
          <w:sz w:val="22"/>
          <w:szCs w:val="22"/>
        </w:rPr>
        <w:t xml:space="preserve"> </w:t>
      </w:r>
    </w:p>
    <w:p w14:paraId="4D8D022D" w14:textId="1D7B9993" w:rsidR="00776733" w:rsidRPr="00396D9D" w:rsidRDefault="00776733" w:rsidP="00776733">
      <w:pPr>
        <w:pStyle w:val="Title"/>
        <w:numPr>
          <w:ilvl w:val="0"/>
          <w:numId w:val="4"/>
        </w:numPr>
        <w:spacing w:after="200"/>
        <w:contextualSpacing w:val="0"/>
        <w:rPr>
          <w:rFonts w:ascii="Calibri" w:hAnsi="Calibri" w:cs="Calibri"/>
          <w:sz w:val="22"/>
          <w:szCs w:val="22"/>
        </w:rPr>
      </w:pPr>
      <w:r>
        <w:rPr>
          <w:rFonts w:ascii="Calibri" w:hAnsi="Calibri" w:cs="Calibri"/>
          <w:sz w:val="22"/>
          <w:szCs w:val="22"/>
        </w:rPr>
        <w:t>Your answers</w:t>
      </w:r>
      <w:r w:rsidRPr="00396D9D">
        <w:rPr>
          <w:rFonts w:ascii="Calibri" w:hAnsi="Calibri" w:cs="Calibri"/>
          <w:sz w:val="22"/>
          <w:szCs w:val="22"/>
        </w:rPr>
        <w:t xml:space="preserve"> must be submitted to the trainer no later than </w:t>
      </w:r>
      <w:r w:rsidR="00B7594C">
        <w:rPr>
          <w:rFonts w:ascii="Calibri" w:hAnsi="Calibri" w:cs="Calibri"/>
          <w:sz w:val="22"/>
          <w:szCs w:val="22"/>
        </w:rPr>
        <w:t>the deadline given to you.</w:t>
      </w:r>
      <w:r>
        <w:rPr>
          <w:rFonts w:ascii="Calibri" w:hAnsi="Calibri" w:cs="Calibri"/>
          <w:sz w:val="22"/>
          <w:szCs w:val="22"/>
        </w:rPr>
        <w:t xml:space="preserve"> </w:t>
      </w:r>
      <w:r w:rsidRPr="00396D9D">
        <w:rPr>
          <w:rFonts w:ascii="Calibri" w:hAnsi="Calibri" w:cs="Calibri"/>
          <w:sz w:val="22"/>
          <w:szCs w:val="22"/>
        </w:rPr>
        <w:t xml:space="preserve"> </w:t>
      </w:r>
      <w:r>
        <w:rPr>
          <w:rFonts w:ascii="Calibri" w:hAnsi="Calibri" w:cs="Calibri"/>
          <w:sz w:val="22"/>
          <w:szCs w:val="22"/>
        </w:rPr>
        <w:t>If you do not submit Your answers by this point, you will not be allowed to join the rest of the module. You must also produce evidence that they you have completed the Basic and Foundation level modules.</w:t>
      </w:r>
      <w:r w:rsidRPr="00840DBF">
        <w:rPr>
          <w:rStyle w:val="FootnoteReference"/>
          <w:rFonts w:ascii="Calibri" w:hAnsi="Calibri"/>
          <w:sz w:val="22"/>
          <w:szCs w:val="22"/>
        </w:rPr>
        <w:t xml:space="preserve"> </w:t>
      </w:r>
      <w:r w:rsidRPr="00396D9D">
        <w:rPr>
          <w:rStyle w:val="FootnoteReference"/>
          <w:rFonts w:ascii="Calibri" w:hAnsi="Calibri"/>
          <w:sz w:val="22"/>
          <w:szCs w:val="22"/>
        </w:rPr>
        <w:footnoteReference w:id="3"/>
      </w:r>
    </w:p>
    <w:p w14:paraId="35995C14" w14:textId="77777777" w:rsidR="00776733" w:rsidRDefault="00776733" w:rsidP="00776733">
      <w:pPr>
        <w:pStyle w:val="Title"/>
        <w:spacing w:after="200"/>
        <w:ind w:left="761"/>
        <w:contextualSpacing w:val="0"/>
        <w:rPr>
          <w:rFonts w:ascii="Calibri" w:hAnsi="Calibri" w:cs="Calibri"/>
          <w:sz w:val="22"/>
          <w:szCs w:val="22"/>
        </w:rPr>
      </w:pPr>
    </w:p>
    <w:p w14:paraId="3AC58039" w14:textId="45D4DC74" w:rsidR="00776733" w:rsidRDefault="00776733">
      <w:pPr>
        <w:rPr>
          <w:noProof/>
        </w:rPr>
      </w:pPr>
    </w:p>
    <w:p w14:paraId="121A2E80" w14:textId="1176AE9B" w:rsidR="00776733" w:rsidRDefault="00776733">
      <w:pPr>
        <w:rPr>
          <w:noProof/>
        </w:rPr>
      </w:pPr>
    </w:p>
    <w:p w14:paraId="3D55A441" w14:textId="77777777" w:rsidR="00776733" w:rsidRDefault="00776733" w:rsidP="00776733">
      <w:pPr>
        <w:pStyle w:val="Title"/>
        <w:jc w:val="both"/>
        <w:rPr>
          <w:rFonts w:ascii="Calibri" w:hAnsi="Calibri" w:cs="Calibri"/>
          <w:sz w:val="24"/>
          <w:szCs w:val="24"/>
        </w:rPr>
      </w:pPr>
    </w:p>
    <w:tbl>
      <w:tblPr>
        <w:tblStyle w:val="TableGrid"/>
        <w:tblW w:w="9118" w:type="dxa"/>
        <w:shd w:val="clear" w:color="auto" w:fill="F0D8F4"/>
        <w:tblLook w:val="04A0" w:firstRow="1" w:lastRow="0" w:firstColumn="1" w:lastColumn="0" w:noHBand="0" w:noVBand="1"/>
      </w:tblPr>
      <w:tblGrid>
        <w:gridCol w:w="9118"/>
      </w:tblGrid>
      <w:tr w:rsidR="00776733" w14:paraId="345BC42F" w14:textId="77777777" w:rsidTr="00776733">
        <w:trPr>
          <w:trHeight w:val="1155"/>
        </w:trPr>
        <w:tc>
          <w:tcPr>
            <w:tcW w:w="9118" w:type="dxa"/>
            <w:shd w:val="clear" w:color="auto" w:fill="F0D8F4"/>
          </w:tcPr>
          <w:p w14:paraId="198B138E" w14:textId="77777777" w:rsidR="00776733" w:rsidRDefault="00776733" w:rsidP="00823F24">
            <w:pPr>
              <w:pStyle w:val="Title"/>
              <w:jc w:val="both"/>
              <w:rPr>
                <w:rFonts w:ascii="Calibri" w:hAnsi="Calibri" w:cs="Calibri"/>
                <w:b/>
                <w:sz w:val="24"/>
                <w:szCs w:val="24"/>
              </w:rPr>
            </w:pPr>
            <w:r>
              <w:rPr>
                <w:rFonts w:ascii="Calibri" w:hAnsi="Calibri" w:cs="Calibri"/>
                <w:b/>
                <w:sz w:val="24"/>
                <w:szCs w:val="24"/>
              </w:rPr>
              <w:t>Question 1</w:t>
            </w:r>
          </w:p>
          <w:p w14:paraId="0779DC12" w14:textId="77777777" w:rsidR="00776733" w:rsidRDefault="00776733" w:rsidP="00823F24">
            <w:pPr>
              <w:pStyle w:val="Title"/>
              <w:jc w:val="both"/>
              <w:rPr>
                <w:rFonts w:ascii="Calibri" w:hAnsi="Calibri" w:cs="Calibri"/>
                <w:b/>
                <w:sz w:val="24"/>
                <w:szCs w:val="24"/>
              </w:rPr>
            </w:pPr>
          </w:p>
          <w:p w14:paraId="68FC5BD4" w14:textId="77777777" w:rsidR="00776733" w:rsidRDefault="00776733" w:rsidP="00823F24">
            <w:pPr>
              <w:pStyle w:val="Title"/>
              <w:rPr>
                <w:rFonts w:ascii="Calibri" w:hAnsi="Calibri" w:cs="Calibri"/>
                <w:sz w:val="24"/>
                <w:szCs w:val="24"/>
              </w:rPr>
            </w:pPr>
            <w:r w:rsidRPr="00EC1D6D">
              <w:rPr>
                <w:rFonts w:ascii="Calibri" w:hAnsi="Calibri" w:cs="Calibri"/>
                <w:b/>
                <w:sz w:val="24"/>
                <w:szCs w:val="24"/>
              </w:rPr>
              <w:t>What do you think of when you hear the word “safeguarding”?</w:t>
            </w:r>
          </w:p>
        </w:tc>
      </w:tr>
    </w:tbl>
    <w:p w14:paraId="3F8215B1" w14:textId="77777777" w:rsidR="00776733" w:rsidRDefault="00776733" w:rsidP="00776733">
      <w:pPr>
        <w:pStyle w:val="Title"/>
        <w:rPr>
          <w:rFonts w:ascii="Calibri" w:hAnsi="Calibri" w:cs="Calibri"/>
          <w:sz w:val="24"/>
          <w:szCs w:val="24"/>
        </w:rPr>
      </w:pPr>
    </w:p>
    <w:p w14:paraId="7C87003D" w14:textId="77777777" w:rsidR="00776733" w:rsidRPr="00DF7F85" w:rsidRDefault="00776733" w:rsidP="00776733">
      <w:pPr>
        <w:pStyle w:val="Title"/>
        <w:rPr>
          <w:rFonts w:ascii="Calibri" w:hAnsi="Calibri" w:cs="Calibri"/>
          <w:sz w:val="24"/>
          <w:szCs w:val="24"/>
        </w:rPr>
      </w:pPr>
      <w:r w:rsidRPr="00DF7F85">
        <w:rPr>
          <w:rFonts w:ascii="Calibri" w:hAnsi="Calibri" w:cs="Calibri"/>
          <w:sz w:val="24"/>
          <w:szCs w:val="24"/>
        </w:rPr>
        <w:t xml:space="preserve">The purpose of this question is to help participants to develop </w:t>
      </w:r>
      <w:proofErr w:type="gramStart"/>
      <w:r w:rsidRPr="00DF7F85">
        <w:rPr>
          <w:rFonts w:ascii="Calibri" w:hAnsi="Calibri" w:cs="Calibri"/>
          <w:sz w:val="24"/>
          <w:szCs w:val="24"/>
        </w:rPr>
        <w:t>an</w:t>
      </w:r>
      <w:proofErr w:type="gramEnd"/>
      <w:r w:rsidRPr="00DF7F85">
        <w:rPr>
          <w:rFonts w:ascii="Calibri" w:hAnsi="Calibri" w:cs="Calibri"/>
          <w:sz w:val="24"/>
          <w:szCs w:val="24"/>
        </w:rPr>
        <w:t xml:space="preserve"> holistic understanding of what we mean by “safeguarding”.</w:t>
      </w:r>
    </w:p>
    <w:p w14:paraId="6221154D" w14:textId="77777777" w:rsidR="00776733" w:rsidRDefault="00776733" w:rsidP="00776733">
      <w:pPr>
        <w:pStyle w:val="Title"/>
        <w:jc w:val="both"/>
        <w:rPr>
          <w:rFonts w:ascii="Calibri" w:hAnsi="Calibri" w:cs="Calibri"/>
          <w:sz w:val="24"/>
          <w:szCs w:val="24"/>
        </w:rPr>
      </w:pPr>
    </w:p>
    <w:p w14:paraId="2A3B0F9A" w14:textId="77777777" w:rsidR="00776733" w:rsidRPr="009D0F8D" w:rsidRDefault="00776733" w:rsidP="00776733">
      <w:pPr>
        <w:pStyle w:val="Title"/>
        <w:jc w:val="both"/>
        <w:rPr>
          <w:rFonts w:ascii="Calibri" w:hAnsi="Calibri" w:cs="Calibri"/>
          <w:sz w:val="22"/>
          <w:szCs w:val="22"/>
        </w:rPr>
      </w:pPr>
      <w:r w:rsidRPr="009D0F8D">
        <w:rPr>
          <w:rFonts w:ascii="Calibri" w:hAnsi="Calibri" w:cs="Calibri"/>
          <w:sz w:val="22"/>
          <w:szCs w:val="22"/>
        </w:rPr>
        <w:t>Please write your answer below</w:t>
      </w:r>
    </w:p>
    <w:p w14:paraId="36D25E9D" w14:textId="77777777" w:rsidR="00776733" w:rsidRDefault="00776733" w:rsidP="00776733">
      <w:pPr>
        <w:pStyle w:val="Title"/>
        <w:jc w:val="both"/>
        <w:rPr>
          <w:rFonts w:ascii="Calibri" w:hAnsi="Calibri" w:cs="Calibri"/>
          <w:sz w:val="24"/>
          <w:szCs w:val="24"/>
        </w:rPr>
      </w:pPr>
    </w:p>
    <w:p w14:paraId="3F847471" w14:textId="0FD01507" w:rsidR="00776733" w:rsidRDefault="00776733" w:rsidP="00776733">
      <w:pPr>
        <w:pStyle w:val="Title"/>
        <w:jc w:val="both"/>
        <w:rPr>
          <w:rFonts w:ascii="Calibri" w:hAnsi="Calibri" w:cs="Calibri"/>
          <w:sz w:val="24"/>
          <w:szCs w:val="24"/>
        </w:rPr>
      </w:pPr>
    </w:p>
    <w:p w14:paraId="3CC374F3" w14:textId="316A6C17" w:rsidR="00776733" w:rsidRDefault="00776733" w:rsidP="00776733">
      <w:pPr>
        <w:pStyle w:val="Title"/>
        <w:jc w:val="both"/>
        <w:rPr>
          <w:rFonts w:ascii="Calibri" w:hAnsi="Calibri" w:cs="Calibri"/>
          <w:sz w:val="24"/>
          <w:szCs w:val="24"/>
        </w:rPr>
      </w:pPr>
    </w:p>
    <w:p w14:paraId="5AC171B7" w14:textId="4A345EA2" w:rsidR="00776733" w:rsidRDefault="00776733" w:rsidP="00776733">
      <w:pPr>
        <w:pStyle w:val="Title"/>
        <w:jc w:val="both"/>
        <w:rPr>
          <w:rFonts w:ascii="Calibri" w:hAnsi="Calibri" w:cs="Calibri"/>
          <w:sz w:val="24"/>
          <w:szCs w:val="24"/>
        </w:rPr>
      </w:pPr>
    </w:p>
    <w:p w14:paraId="561F4EEF" w14:textId="0A23F7C0" w:rsidR="00776733" w:rsidRDefault="00776733" w:rsidP="00776733">
      <w:pPr>
        <w:pStyle w:val="Title"/>
        <w:jc w:val="both"/>
        <w:rPr>
          <w:rFonts w:ascii="Calibri" w:hAnsi="Calibri" w:cs="Calibri"/>
          <w:sz w:val="24"/>
          <w:szCs w:val="24"/>
        </w:rPr>
      </w:pPr>
    </w:p>
    <w:p w14:paraId="20E43AD2" w14:textId="6EB15B5C" w:rsidR="00776733" w:rsidRDefault="00776733" w:rsidP="00776733">
      <w:pPr>
        <w:pStyle w:val="Title"/>
        <w:jc w:val="both"/>
        <w:rPr>
          <w:rFonts w:ascii="Calibri" w:hAnsi="Calibri" w:cs="Calibri"/>
          <w:sz w:val="24"/>
          <w:szCs w:val="24"/>
        </w:rPr>
      </w:pPr>
    </w:p>
    <w:p w14:paraId="250AC6CB" w14:textId="297922A7" w:rsidR="00776733" w:rsidRDefault="00776733" w:rsidP="00776733">
      <w:pPr>
        <w:pStyle w:val="Title"/>
        <w:jc w:val="both"/>
        <w:rPr>
          <w:rFonts w:ascii="Calibri" w:hAnsi="Calibri" w:cs="Calibri"/>
          <w:sz w:val="24"/>
          <w:szCs w:val="24"/>
        </w:rPr>
      </w:pPr>
    </w:p>
    <w:p w14:paraId="27333065" w14:textId="71D4505B" w:rsidR="00776733" w:rsidRDefault="00776733" w:rsidP="00776733">
      <w:pPr>
        <w:pStyle w:val="Title"/>
        <w:jc w:val="both"/>
        <w:rPr>
          <w:rFonts w:ascii="Calibri" w:hAnsi="Calibri" w:cs="Calibri"/>
          <w:sz w:val="24"/>
          <w:szCs w:val="24"/>
        </w:rPr>
      </w:pPr>
    </w:p>
    <w:p w14:paraId="791B9FB4" w14:textId="33CAA4EB" w:rsidR="00776733" w:rsidRDefault="00776733" w:rsidP="00776733">
      <w:pPr>
        <w:pStyle w:val="Title"/>
        <w:jc w:val="both"/>
        <w:rPr>
          <w:rFonts w:ascii="Calibri" w:hAnsi="Calibri" w:cs="Calibri"/>
          <w:sz w:val="24"/>
          <w:szCs w:val="24"/>
        </w:rPr>
      </w:pPr>
    </w:p>
    <w:p w14:paraId="00258DD6" w14:textId="3BBF02A4" w:rsidR="00776733" w:rsidRDefault="00776733" w:rsidP="00776733">
      <w:pPr>
        <w:pStyle w:val="Title"/>
        <w:jc w:val="both"/>
        <w:rPr>
          <w:rFonts w:ascii="Calibri" w:hAnsi="Calibri" w:cs="Calibri"/>
          <w:sz w:val="24"/>
          <w:szCs w:val="24"/>
        </w:rPr>
      </w:pPr>
    </w:p>
    <w:p w14:paraId="29D51463" w14:textId="6E7BF4C7" w:rsidR="00776733" w:rsidRDefault="00776733" w:rsidP="00776733">
      <w:pPr>
        <w:pStyle w:val="Title"/>
        <w:jc w:val="both"/>
        <w:rPr>
          <w:rFonts w:ascii="Calibri" w:hAnsi="Calibri" w:cs="Calibri"/>
          <w:sz w:val="24"/>
          <w:szCs w:val="24"/>
        </w:rPr>
      </w:pPr>
    </w:p>
    <w:p w14:paraId="246A55D4" w14:textId="1E6B7046" w:rsidR="00776733" w:rsidRDefault="00776733" w:rsidP="00776733">
      <w:pPr>
        <w:pStyle w:val="Title"/>
        <w:jc w:val="both"/>
        <w:rPr>
          <w:rFonts w:ascii="Calibri" w:hAnsi="Calibri" w:cs="Calibri"/>
          <w:sz w:val="24"/>
          <w:szCs w:val="24"/>
        </w:rPr>
      </w:pPr>
    </w:p>
    <w:p w14:paraId="1ABEE122" w14:textId="27CF9591" w:rsidR="00776733" w:rsidRDefault="00776733" w:rsidP="00776733">
      <w:pPr>
        <w:pStyle w:val="Title"/>
        <w:jc w:val="both"/>
        <w:rPr>
          <w:rFonts w:ascii="Calibri" w:hAnsi="Calibri" w:cs="Calibri"/>
          <w:sz w:val="24"/>
          <w:szCs w:val="24"/>
        </w:rPr>
      </w:pPr>
    </w:p>
    <w:p w14:paraId="61A9A8B3" w14:textId="44B9D0BD" w:rsidR="00776733" w:rsidRDefault="00776733" w:rsidP="00776733">
      <w:pPr>
        <w:pStyle w:val="Title"/>
        <w:jc w:val="both"/>
        <w:rPr>
          <w:rFonts w:ascii="Calibri" w:hAnsi="Calibri" w:cs="Calibri"/>
          <w:sz w:val="24"/>
          <w:szCs w:val="24"/>
        </w:rPr>
      </w:pPr>
    </w:p>
    <w:p w14:paraId="2789CA36" w14:textId="6C1F5481" w:rsidR="00776733" w:rsidRDefault="00776733" w:rsidP="00776733">
      <w:pPr>
        <w:pStyle w:val="Title"/>
        <w:jc w:val="both"/>
        <w:rPr>
          <w:rFonts w:ascii="Calibri" w:hAnsi="Calibri" w:cs="Calibri"/>
          <w:sz w:val="24"/>
          <w:szCs w:val="24"/>
        </w:rPr>
      </w:pPr>
    </w:p>
    <w:p w14:paraId="08F9BF5E" w14:textId="702F3F34" w:rsidR="00776733" w:rsidRDefault="00776733" w:rsidP="00776733">
      <w:pPr>
        <w:pStyle w:val="Title"/>
        <w:jc w:val="both"/>
        <w:rPr>
          <w:rFonts w:ascii="Calibri" w:hAnsi="Calibri" w:cs="Calibri"/>
          <w:sz w:val="24"/>
          <w:szCs w:val="24"/>
        </w:rPr>
      </w:pPr>
    </w:p>
    <w:p w14:paraId="5F98A7B9" w14:textId="7E674B88" w:rsidR="00776733" w:rsidRDefault="00776733" w:rsidP="00776733">
      <w:pPr>
        <w:pStyle w:val="Title"/>
        <w:jc w:val="both"/>
        <w:rPr>
          <w:rFonts w:ascii="Calibri" w:hAnsi="Calibri" w:cs="Calibri"/>
          <w:sz w:val="24"/>
          <w:szCs w:val="24"/>
        </w:rPr>
      </w:pPr>
    </w:p>
    <w:p w14:paraId="5BC98CC0" w14:textId="5E2994C3" w:rsidR="00776733" w:rsidRDefault="00776733" w:rsidP="00776733">
      <w:pPr>
        <w:pStyle w:val="Title"/>
        <w:jc w:val="both"/>
        <w:rPr>
          <w:rFonts w:ascii="Calibri" w:hAnsi="Calibri" w:cs="Calibri"/>
          <w:sz w:val="24"/>
          <w:szCs w:val="24"/>
        </w:rPr>
      </w:pPr>
    </w:p>
    <w:p w14:paraId="7C3CF612" w14:textId="49B90CB2" w:rsidR="00776733" w:rsidRDefault="00776733" w:rsidP="00776733">
      <w:pPr>
        <w:pStyle w:val="Title"/>
        <w:jc w:val="both"/>
        <w:rPr>
          <w:rFonts w:ascii="Calibri" w:hAnsi="Calibri" w:cs="Calibri"/>
          <w:sz w:val="24"/>
          <w:szCs w:val="24"/>
        </w:rPr>
      </w:pPr>
    </w:p>
    <w:p w14:paraId="5B28E1C1" w14:textId="4A6981D4" w:rsidR="00776733" w:rsidRDefault="00776733" w:rsidP="00776733">
      <w:pPr>
        <w:pStyle w:val="Title"/>
        <w:jc w:val="both"/>
        <w:rPr>
          <w:rFonts w:ascii="Calibri" w:hAnsi="Calibri" w:cs="Calibri"/>
          <w:sz w:val="24"/>
          <w:szCs w:val="24"/>
        </w:rPr>
      </w:pPr>
    </w:p>
    <w:p w14:paraId="4CA67E40" w14:textId="2A464E18" w:rsidR="00776733" w:rsidRDefault="00776733" w:rsidP="00776733">
      <w:pPr>
        <w:pStyle w:val="Title"/>
        <w:jc w:val="both"/>
        <w:rPr>
          <w:rFonts w:ascii="Calibri" w:hAnsi="Calibri" w:cs="Calibri"/>
          <w:sz w:val="24"/>
          <w:szCs w:val="24"/>
        </w:rPr>
      </w:pPr>
    </w:p>
    <w:p w14:paraId="662EB752" w14:textId="293BC55E" w:rsidR="00776733" w:rsidRDefault="00776733" w:rsidP="00776733">
      <w:pPr>
        <w:pStyle w:val="Title"/>
        <w:jc w:val="both"/>
        <w:rPr>
          <w:rFonts w:ascii="Calibri" w:hAnsi="Calibri" w:cs="Calibri"/>
          <w:sz w:val="24"/>
          <w:szCs w:val="24"/>
        </w:rPr>
      </w:pPr>
    </w:p>
    <w:p w14:paraId="750F754C" w14:textId="6D13CFC1" w:rsidR="00776733" w:rsidRDefault="00776733" w:rsidP="00776733">
      <w:pPr>
        <w:pStyle w:val="Title"/>
        <w:jc w:val="both"/>
        <w:rPr>
          <w:rFonts w:ascii="Calibri" w:hAnsi="Calibri" w:cs="Calibri"/>
          <w:sz w:val="24"/>
          <w:szCs w:val="24"/>
        </w:rPr>
      </w:pPr>
    </w:p>
    <w:p w14:paraId="2C1615BA" w14:textId="664C48B9" w:rsidR="00776733" w:rsidRDefault="00776733" w:rsidP="00776733">
      <w:pPr>
        <w:pStyle w:val="Title"/>
        <w:jc w:val="both"/>
        <w:rPr>
          <w:rFonts w:ascii="Calibri" w:hAnsi="Calibri" w:cs="Calibri"/>
          <w:sz w:val="24"/>
          <w:szCs w:val="24"/>
        </w:rPr>
      </w:pPr>
    </w:p>
    <w:p w14:paraId="178EDE57" w14:textId="5EF4701E" w:rsidR="00776733" w:rsidRDefault="00776733" w:rsidP="00776733">
      <w:pPr>
        <w:pStyle w:val="Title"/>
        <w:jc w:val="both"/>
        <w:rPr>
          <w:rFonts w:ascii="Calibri" w:hAnsi="Calibri" w:cs="Calibri"/>
          <w:sz w:val="24"/>
          <w:szCs w:val="24"/>
        </w:rPr>
      </w:pPr>
    </w:p>
    <w:p w14:paraId="627E17CC" w14:textId="1A63D257" w:rsidR="00776733" w:rsidRDefault="00776733" w:rsidP="00776733">
      <w:pPr>
        <w:pStyle w:val="Title"/>
        <w:jc w:val="both"/>
        <w:rPr>
          <w:rFonts w:ascii="Calibri" w:hAnsi="Calibri" w:cs="Calibri"/>
          <w:sz w:val="24"/>
          <w:szCs w:val="24"/>
        </w:rPr>
      </w:pPr>
    </w:p>
    <w:p w14:paraId="0289164C" w14:textId="6029080C" w:rsidR="00776733" w:rsidRDefault="00776733" w:rsidP="00776733">
      <w:pPr>
        <w:pStyle w:val="Title"/>
        <w:jc w:val="both"/>
        <w:rPr>
          <w:rFonts w:ascii="Calibri" w:hAnsi="Calibri" w:cs="Calibri"/>
          <w:sz w:val="24"/>
          <w:szCs w:val="24"/>
        </w:rPr>
      </w:pPr>
    </w:p>
    <w:p w14:paraId="2126952C" w14:textId="6035772C" w:rsidR="00776733" w:rsidRDefault="00776733" w:rsidP="00776733">
      <w:pPr>
        <w:pStyle w:val="Title"/>
        <w:jc w:val="both"/>
        <w:rPr>
          <w:rFonts w:ascii="Calibri" w:hAnsi="Calibri" w:cs="Calibri"/>
          <w:sz w:val="24"/>
          <w:szCs w:val="24"/>
        </w:rPr>
      </w:pPr>
    </w:p>
    <w:p w14:paraId="7E29CA0B" w14:textId="2438F9E4" w:rsidR="00776733" w:rsidRDefault="00776733" w:rsidP="00776733">
      <w:pPr>
        <w:pStyle w:val="Title"/>
        <w:jc w:val="both"/>
        <w:rPr>
          <w:rFonts w:ascii="Calibri" w:hAnsi="Calibri" w:cs="Calibri"/>
          <w:sz w:val="24"/>
          <w:szCs w:val="24"/>
        </w:rPr>
      </w:pPr>
    </w:p>
    <w:p w14:paraId="38D756E7" w14:textId="382DA2CD" w:rsidR="00776733" w:rsidRDefault="00776733" w:rsidP="00776733">
      <w:pPr>
        <w:pStyle w:val="Title"/>
        <w:jc w:val="both"/>
        <w:rPr>
          <w:rFonts w:ascii="Calibri" w:hAnsi="Calibri" w:cs="Calibri"/>
          <w:sz w:val="24"/>
          <w:szCs w:val="24"/>
        </w:rPr>
      </w:pPr>
    </w:p>
    <w:p w14:paraId="49CB65DE" w14:textId="1B0FD5DC" w:rsidR="00776733" w:rsidRDefault="00776733" w:rsidP="00776733">
      <w:pPr>
        <w:pStyle w:val="Title"/>
        <w:jc w:val="both"/>
        <w:rPr>
          <w:rFonts w:ascii="Calibri" w:hAnsi="Calibri" w:cs="Calibri"/>
          <w:sz w:val="24"/>
          <w:szCs w:val="24"/>
        </w:rPr>
      </w:pPr>
    </w:p>
    <w:p w14:paraId="498C1517" w14:textId="1E11E7BA" w:rsidR="00776733" w:rsidRDefault="00776733" w:rsidP="00776733">
      <w:pPr>
        <w:pStyle w:val="Title"/>
        <w:jc w:val="both"/>
        <w:rPr>
          <w:rFonts w:ascii="Calibri" w:hAnsi="Calibri" w:cs="Calibri"/>
          <w:sz w:val="24"/>
          <w:szCs w:val="24"/>
        </w:rPr>
      </w:pPr>
    </w:p>
    <w:p w14:paraId="2FF39247" w14:textId="2E3F811D" w:rsidR="00776733" w:rsidRDefault="00776733" w:rsidP="00776733">
      <w:pPr>
        <w:pStyle w:val="Title"/>
        <w:jc w:val="both"/>
        <w:rPr>
          <w:rFonts w:ascii="Calibri" w:hAnsi="Calibri" w:cs="Calibri"/>
          <w:sz w:val="24"/>
          <w:szCs w:val="24"/>
        </w:rPr>
      </w:pPr>
    </w:p>
    <w:p w14:paraId="55490EC6" w14:textId="6EC8A894" w:rsidR="00776733" w:rsidRDefault="00776733" w:rsidP="00776733">
      <w:pPr>
        <w:pStyle w:val="Title"/>
        <w:jc w:val="both"/>
        <w:rPr>
          <w:rFonts w:ascii="Calibri" w:hAnsi="Calibri" w:cs="Calibri"/>
          <w:sz w:val="24"/>
          <w:szCs w:val="24"/>
        </w:rPr>
      </w:pPr>
    </w:p>
    <w:tbl>
      <w:tblPr>
        <w:tblStyle w:val="TableGrid"/>
        <w:tblpPr w:leftFromText="180" w:rightFromText="180" w:vertAnchor="page" w:horzAnchor="margin" w:tblpY="1936"/>
        <w:tblW w:w="9216" w:type="dxa"/>
        <w:shd w:val="clear" w:color="auto" w:fill="F0D8F4"/>
        <w:tblLook w:val="04A0" w:firstRow="1" w:lastRow="0" w:firstColumn="1" w:lastColumn="0" w:noHBand="0" w:noVBand="1"/>
      </w:tblPr>
      <w:tblGrid>
        <w:gridCol w:w="9216"/>
      </w:tblGrid>
      <w:tr w:rsidR="00776733" w14:paraId="0DE7CB5F" w14:textId="77777777" w:rsidTr="00776733">
        <w:trPr>
          <w:trHeight w:val="2325"/>
        </w:trPr>
        <w:tc>
          <w:tcPr>
            <w:tcW w:w="9216" w:type="dxa"/>
            <w:shd w:val="clear" w:color="auto" w:fill="F0D8F4"/>
          </w:tcPr>
          <w:p w14:paraId="5165BB41" w14:textId="77777777" w:rsidR="00776733" w:rsidRDefault="00776733" w:rsidP="00823F24">
            <w:pPr>
              <w:pStyle w:val="Title"/>
              <w:jc w:val="both"/>
              <w:rPr>
                <w:rFonts w:ascii="Calibri" w:hAnsi="Calibri" w:cs="Calibri"/>
                <w:b/>
                <w:sz w:val="24"/>
                <w:szCs w:val="24"/>
              </w:rPr>
            </w:pPr>
            <w:r>
              <w:rPr>
                <w:rFonts w:ascii="Calibri" w:hAnsi="Calibri" w:cs="Calibri"/>
                <w:b/>
                <w:sz w:val="24"/>
                <w:szCs w:val="24"/>
              </w:rPr>
              <w:lastRenderedPageBreak/>
              <w:t>Question 2</w:t>
            </w:r>
          </w:p>
          <w:p w14:paraId="46CD822E" w14:textId="77777777" w:rsidR="00776733" w:rsidRDefault="00776733" w:rsidP="00823F24">
            <w:pPr>
              <w:pStyle w:val="Title"/>
              <w:jc w:val="both"/>
              <w:rPr>
                <w:rFonts w:ascii="Calibri" w:hAnsi="Calibri" w:cs="Calibri"/>
                <w:b/>
                <w:sz w:val="24"/>
                <w:szCs w:val="24"/>
              </w:rPr>
            </w:pPr>
          </w:p>
          <w:p w14:paraId="5508092F" w14:textId="77777777" w:rsidR="00776733" w:rsidRDefault="00776733" w:rsidP="00823F24">
            <w:pPr>
              <w:pStyle w:val="Title"/>
              <w:rPr>
                <w:rFonts w:ascii="Calibri" w:hAnsi="Calibri" w:cs="Calibri"/>
                <w:b/>
                <w:sz w:val="24"/>
                <w:szCs w:val="24"/>
              </w:rPr>
            </w:pPr>
            <w:r>
              <w:rPr>
                <w:rFonts w:ascii="Calibri" w:hAnsi="Calibri" w:cs="Calibri"/>
                <w:b/>
                <w:sz w:val="24"/>
                <w:szCs w:val="24"/>
              </w:rPr>
              <w:t xml:space="preserve">Think about your own church / cathedral situation. </w:t>
            </w:r>
          </w:p>
          <w:p w14:paraId="30552E2F" w14:textId="77777777" w:rsidR="00776733" w:rsidRDefault="00776733" w:rsidP="00823F24">
            <w:pPr>
              <w:pStyle w:val="Title"/>
              <w:rPr>
                <w:rFonts w:ascii="Calibri" w:hAnsi="Calibri" w:cs="Calibri"/>
                <w:b/>
                <w:sz w:val="24"/>
                <w:szCs w:val="24"/>
              </w:rPr>
            </w:pPr>
          </w:p>
          <w:p w14:paraId="4ED9A04F" w14:textId="77777777" w:rsidR="00776733" w:rsidRDefault="00776733" w:rsidP="00823F24">
            <w:pPr>
              <w:pStyle w:val="Title"/>
              <w:rPr>
                <w:rFonts w:ascii="Calibri" w:hAnsi="Calibri" w:cs="Calibri"/>
                <w:b/>
                <w:sz w:val="22"/>
                <w:szCs w:val="22"/>
              </w:rPr>
            </w:pPr>
            <w:r>
              <w:rPr>
                <w:rFonts w:ascii="Calibri" w:hAnsi="Calibri" w:cs="Calibri"/>
                <w:b/>
                <w:sz w:val="24"/>
                <w:szCs w:val="24"/>
              </w:rPr>
              <w:t>What evidence would your church / cathedral point to in order to demonstrate that it understands</w:t>
            </w:r>
            <w:r w:rsidRPr="00EC1D6D">
              <w:rPr>
                <w:rFonts w:ascii="Calibri" w:hAnsi="Calibri" w:cs="Calibri"/>
                <w:b/>
                <w:sz w:val="24"/>
                <w:szCs w:val="24"/>
              </w:rPr>
              <w:t xml:space="preserve"> what </w:t>
            </w:r>
            <w:r>
              <w:rPr>
                <w:rFonts w:ascii="Calibri" w:hAnsi="Calibri" w:cs="Calibri"/>
                <w:b/>
                <w:sz w:val="24"/>
                <w:szCs w:val="24"/>
              </w:rPr>
              <w:t xml:space="preserve">“good </w:t>
            </w:r>
            <w:r w:rsidRPr="00EC1D6D">
              <w:rPr>
                <w:rFonts w:ascii="Calibri" w:hAnsi="Calibri" w:cs="Calibri"/>
                <w:b/>
                <w:sz w:val="24"/>
                <w:szCs w:val="24"/>
              </w:rPr>
              <w:t>safeguarding</w:t>
            </w:r>
            <w:r>
              <w:rPr>
                <w:rFonts w:ascii="Calibri" w:hAnsi="Calibri" w:cs="Calibri"/>
                <w:b/>
                <w:sz w:val="24"/>
                <w:szCs w:val="24"/>
              </w:rPr>
              <w:t xml:space="preserve"> culture and arrangements” look like?</w:t>
            </w:r>
          </w:p>
        </w:tc>
      </w:tr>
    </w:tbl>
    <w:p w14:paraId="1071B8BB" w14:textId="77777777" w:rsidR="00776733" w:rsidRDefault="00776733" w:rsidP="00776733">
      <w:pPr>
        <w:pStyle w:val="Title"/>
        <w:rPr>
          <w:rFonts w:ascii="Calibri" w:hAnsi="Calibri" w:cs="Calibri"/>
          <w:sz w:val="24"/>
          <w:szCs w:val="24"/>
        </w:rPr>
      </w:pPr>
    </w:p>
    <w:p w14:paraId="60B83F3B" w14:textId="77777777" w:rsidR="00776733" w:rsidRDefault="00776733" w:rsidP="00776733">
      <w:pPr>
        <w:pStyle w:val="Title"/>
        <w:rPr>
          <w:rFonts w:ascii="Calibri" w:hAnsi="Calibri" w:cs="Calibri"/>
          <w:sz w:val="24"/>
          <w:szCs w:val="24"/>
        </w:rPr>
      </w:pPr>
    </w:p>
    <w:p w14:paraId="75C8A0C4" w14:textId="79A597AA" w:rsidR="00776733" w:rsidRDefault="00776733" w:rsidP="00776733">
      <w:pPr>
        <w:pStyle w:val="Title"/>
        <w:rPr>
          <w:rFonts w:ascii="Calibri" w:hAnsi="Calibri" w:cs="Calibri"/>
          <w:sz w:val="24"/>
          <w:szCs w:val="24"/>
        </w:rPr>
      </w:pPr>
      <w:r w:rsidRPr="00EC1D6D">
        <w:rPr>
          <w:rFonts w:ascii="Calibri" w:hAnsi="Calibri" w:cs="Calibri"/>
          <w:sz w:val="24"/>
          <w:szCs w:val="24"/>
        </w:rPr>
        <w:t>The purpose of this question is to explore what the characteristics of a “safe” church / cathedral are</w:t>
      </w:r>
      <w:r>
        <w:rPr>
          <w:rFonts w:ascii="Calibri" w:hAnsi="Calibri" w:cs="Calibri"/>
          <w:sz w:val="24"/>
          <w:szCs w:val="24"/>
        </w:rPr>
        <w:t xml:space="preserve">. This is more than how well people respond to allegations. It’s about </w:t>
      </w:r>
      <w:r w:rsidRPr="00EC1D6D">
        <w:rPr>
          <w:rFonts w:ascii="Calibri" w:hAnsi="Calibri" w:cs="Calibri"/>
          <w:b/>
          <w:sz w:val="24"/>
          <w:szCs w:val="24"/>
        </w:rPr>
        <w:t>prevention</w:t>
      </w:r>
      <w:r>
        <w:rPr>
          <w:rFonts w:ascii="Calibri" w:hAnsi="Calibri" w:cs="Calibri"/>
          <w:sz w:val="24"/>
          <w:szCs w:val="24"/>
        </w:rPr>
        <w:t>, the church needing to become a hostile place for potential abusers and a safe place for those at risk of harm.</w:t>
      </w:r>
    </w:p>
    <w:p w14:paraId="2CCC804E" w14:textId="77777777" w:rsidR="00776733" w:rsidRDefault="00776733" w:rsidP="00776733">
      <w:pPr>
        <w:pStyle w:val="Title"/>
        <w:jc w:val="both"/>
        <w:rPr>
          <w:rFonts w:ascii="Calibri" w:hAnsi="Calibri" w:cs="Calibri"/>
          <w:sz w:val="22"/>
          <w:szCs w:val="22"/>
        </w:rPr>
      </w:pPr>
    </w:p>
    <w:p w14:paraId="3C6308FA" w14:textId="77777777" w:rsidR="00776733" w:rsidRPr="00396D9D" w:rsidRDefault="00776733" w:rsidP="00776733">
      <w:pPr>
        <w:pStyle w:val="Title"/>
        <w:jc w:val="both"/>
        <w:rPr>
          <w:rFonts w:ascii="Calibri" w:hAnsi="Calibri" w:cs="Calibri"/>
          <w:sz w:val="22"/>
          <w:szCs w:val="22"/>
        </w:rPr>
      </w:pPr>
      <w:r>
        <w:rPr>
          <w:rFonts w:ascii="Calibri" w:hAnsi="Calibri" w:cs="Calibri"/>
          <w:sz w:val="22"/>
          <w:szCs w:val="22"/>
        </w:rPr>
        <w:t>Please write your answer below</w:t>
      </w:r>
    </w:p>
    <w:p w14:paraId="22F83020" w14:textId="77777777" w:rsidR="00776733" w:rsidRDefault="00776733" w:rsidP="00776733">
      <w:pPr>
        <w:pStyle w:val="Title"/>
        <w:jc w:val="both"/>
        <w:rPr>
          <w:rFonts w:ascii="Calibri" w:hAnsi="Calibri" w:cs="Calibri"/>
          <w:sz w:val="24"/>
          <w:szCs w:val="24"/>
        </w:rPr>
      </w:pPr>
    </w:p>
    <w:p w14:paraId="5773F0DC" w14:textId="77777777" w:rsidR="00776733" w:rsidRDefault="00776733" w:rsidP="00776733">
      <w:pPr>
        <w:pStyle w:val="Title"/>
        <w:jc w:val="both"/>
        <w:rPr>
          <w:rFonts w:ascii="Calibri" w:hAnsi="Calibri" w:cs="Calibri"/>
          <w:sz w:val="24"/>
          <w:szCs w:val="24"/>
        </w:rPr>
      </w:pPr>
    </w:p>
    <w:p w14:paraId="15EC11A6" w14:textId="77777777" w:rsidR="00776733" w:rsidRPr="00EC1D6D" w:rsidRDefault="00776733" w:rsidP="00776733">
      <w:pPr>
        <w:pStyle w:val="Title"/>
        <w:jc w:val="both"/>
        <w:rPr>
          <w:rFonts w:ascii="Calibri" w:hAnsi="Calibri" w:cs="Calibri"/>
          <w:sz w:val="22"/>
          <w:szCs w:val="22"/>
        </w:rPr>
      </w:pPr>
    </w:p>
    <w:p w14:paraId="1C6DCC19" w14:textId="77777777" w:rsidR="00776733" w:rsidRDefault="00776733" w:rsidP="00776733">
      <w:pPr>
        <w:pStyle w:val="Title"/>
        <w:jc w:val="both"/>
        <w:rPr>
          <w:rFonts w:ascii="Calibri" w:hAnsi="Calibri" w:cs="Calibri"/>
          <w:sz w:val="20"/>
          <w:szCs w:val="20"/>
        </w:rPr>
      </w:pPr>
    </w:p>
    <w:p w14:paraId="11153C70" w14:textId="76BC5D24" w:rsidR="00776733" w:rsidRDefault="00776733">
      <w:pPr>
        <w:rPr>
          <w:noProof/>
        </w:rPr>
      </w:pPr>
    </w:p>
    <w:p w14:paraId="334E20B8" w14:textId="574A0963" w:rsidR="00776733" w:rsidRDefault="00776733">
      <w:pPr>
        <w:rPr>
          <w:noProof/>
        </w:rPr>
      </w:pPr>
    </w:p>
    <w:p w14:paraId="4E56ECF0" w14:textId="77CC8215" w:rsidR="00776733" w:rsidRDefault="00776733">
      <w:pPr>
        <w:rPr>
          <w:noProof/>
        </w:rPr>
      </w:pPr>
    </w:p>
    <w:p w14:paraId="7BA76A18" w14:textId="77777777" w:rsidR="00776733" w:rsidRDefault="00776733">
      <w:pPr>
        <w:rPr>
          <w:noProof/>
        </w:rPr>
      </w:pPr>
    </w:p>
    <w:p w14:paraId="504C6559" w14:textId="1DD8E18C" w:rsidR="00776733" w:rsidRDefault="00776733">
      <w:pPr>
        <w:rPr>
          <w:noProof/>
        </w:rPr>
      </w:pPr>
    </w:p>
    <w:p w14:paraId="24518603" w14:textId="3D5DD5AA" w:rsidR="00776733" w:rsidRDefault="00776733"/>
    <w:p w14:paraId="53DAAAB5" w14:textId="06D3B454" w:rsidR="00776733" w:rsidRDefault="00776733"/>
    <w:p w14:paraId="02B9B470" w14:textId="294BEFD3" w:rsidR="00776733" w:rsidRDefault="00776733"/>
    <w:p w14:paraId="613C41E7" w14:textId="5FB91A00" w:rsidR="00776733" w:rsidRDefault="00776733"/>
    <w:p w14:paraId="5B275F18" w14:textId="1078078B" w:rsidR="00776733" w:rsidRDefault="00776733"/>
    <w:p w14:paraId="67C62195" w14:textId="370332E9" w:rsidR="00776733" w:rsidRDefault="00776733"/>
    <w:p w14:paraId="10C4F00F" w14:textId="6E3A3A00" w:rsidR="00776733" w:rsidRDefault="00776733"/>
    <w:p w14:paraId="4AD007F0" w14:textId="29CD586F" w:rsidR="00776733" w:rsidRDefault="00776733"/>
    <w:p w14:paraId="45C6506C" w14:textId="64081E9E" w:rsidR="00776733" w:rsidRDefault="00776733"/>
    <w:p w14:paraId="268B7602" w14:textId="4F3ADFB3" w:rsidR="00776733" w:rsidRDefault="00776733"/>
    <w:p w14:paraId="20A4BFFA" w14:textId="6B65AD83" w:rsidR="00776733" w:rsidRDefault="00776733"/>
    <w:p w14:paraId="36BE76AC" w14:textId="43DB7688" w:rsidR="00776733" w:rsidRDefault="00776733"/>
    <w:p w14:paraId="555F1546" w14:textId="3BBFFE6A" w:rsidR="00776733" w:rsidRDefault="00776733"/>
    <w:tbl>
      <w:tblPr>
        <w:tblStyle w:val="TableGrid"/>
        <w:tblW w:w="9284" w:type="dxa"/>
        <w:shd w:val="clear" w:color="auto" w:fill="F0D8F4"/>
        <w:tblLook w:val="04A0" w:firstRow="1" w:lastRow="0" w:firstColumn="1" w:lastColumn="0" w:noHBand="0" w:noVBand="1"/>
      </w:tblPr>
      <w:tblGrid>
        <w:gridCol w:w="9284"/>
      </w:tblGrid>
      <w:tr w:rsidR="00776733" w14:paraId="4ED3369F" w14:textId="77777777" w:rsidTr="00776733">
        <w:trPr>
          <w:trHeight w:val="1426"/>
        </w:trPr>
        <w:tc>
          <w:tcPr>
            <w:tcW w:w="9284" w:type="dxa"/>
            <w:shd w:val="clear" w:color="auto" w:fill="F0D8F4"/>
          </w:tcPr>
          <w:p w14:paraId="617420A4" w14:textId="77777777" w:rsidR="00776733" w:rsidRDefault="00776733" w:rsidP="00823F24">
            <w:pPr>
              <w:pStyle w:val="Title"/>
              <w:jc w:val="both"/>
              <w:rPr>
                <w:rFonts w:ascii="Calibri" w:hAnsi="Calibri" w:cs="Calibri"/>
                <w:b/>
                <w:sz w:val="24"/>
                <w:szCs w:val="24"/>
              </w:rPr>
            </w:pPr>
            <w:r w:rsidRPr="00EC1D6D">
              <w:rPr>
                <w:rFonts w:ascii="Calibri" w:hAnsi="Calibri" w:cs="Calibri"/>
                <w:b/>
                <w:sz w:val="24"/>
                <w:szCs w:val="24"/>
              </w:rPr>
              <w:t>Q</w:t>
            </w:r>
            <w:r>
              <w:rPr>
                <w:rFonts w:ascii="Calibri" w:hAnsi="Calibri" w:cs="Calibri"/>
                <w:b/>
                <w:sz w:val="24"/>
                <w:szCs w:val="24"/>
              </w:rPr>
              <w:t>uestion 3</w:t>
            </w:r>
            <w:r w:rsidRPr="00EC1D6D">
              <w:rPr>
                <w:rFonts w:ascii="Calibri" w:hAnsi="Calibri" w:cs="Calibri"/>
                <w:b/>
                <w:sz w:val="24"/>
                <w:szCs w:val="24"/>
              </w:rPr>
              <w:t xml:space="preserve">. </w:t>
            </w:r>
          </w:p>
          <w:p w14:paraId="3F151057" w14:textId="77777777" w:rsidR="00776733" w:rsidRDefault="00776733" w:rsidP="00823F24">
            <w:pPr>
              <w:pStyle w:val="Title"/>
              <w:jc w:val="both"/>
              <w:rPr>
                <w:rFonts w:ascii="Calibri" w:hAnsi="Calibri" w:cs="Calibri"/>
                <w:b/>
                <w:sz w:val="24"/>
                <w:szCs w:val="24"/>
              </w:rPr>
            </w:pPr>
          </w:p>
          <w:p w14:paraId="2620AE80" w14:textId="77777777" w:rsidR="00776733" w:rsidRDefault="00776733" w:rsidP="00823F24">
            <w:pPr>
              <w:pStyle w:val="Title"/>
              <w:rPr>
                <w:rFonts w:ascii="Calibri" w:hAnsi="Calibri" w:cs="Calibri"/>
                <w:sz w:val="24"/>
                <w:szCs w:val="24"/>
              </w:rPr>
            </w:pPr>
            <w:r w:rsidRPr="00EC1D6D">
              <w:rPr>
                <w:rFonts w:ascii="Calibri" w:hAnsi="Calibri" w:cs="Calibri"/>
                <w:b/>
                <w:sz w:val="24"/>
                <w:szCs w:val="24"/>
              </w:rPr>
              <w:t xml:space="preserve">What </w:t>
            </w:r>
            <w:r>
              <w:rPr>
                <w:rFonts w:ascii="Calibri" w:hAnsi="Calibri" w:cs="Calibri"/>
                <w:b/>
                <w:sz w:val="24"/>
                <w:szCs w:val="24"/>
              </w:rPr>
              <w:t>are the attributes (</w:t>
            </w:r>
            <w:r w:rsidRPr="0011332E">
              <w:rPr>
                <w:rFonts w:ascii="Calibri" w:hAnsi="Calibri" w:cs="Calibri"/>
                <w:b/>
                <w:sz w:val="22"/>
                <w:szCs w:val="22"/>
              </w:rPr>
              <w:t xml:space="preserve">e.g. values, beliefs, </w:t>
            </w:r>
            <w:proofErr w:type="spellStart"/>
            <w:r w:rsidRPr="0011332E">
              <w:rPr>
                <w:rFonts w:ascii="Calibri" w:hAnsi="Calibri" w:cs="Calibri"/>
                <w:b/>
                <w:sz w:val="22"/>
                <w:szCs w:val="22"/>
              </w:rPr>
              <w:t>behaviours</w:t>
            </w:r>
            <w:proofErr w:type="spellEnd"/>
            <w:r>
              <w:rPr>
                <w:rFonts w:ascii="Calibri" w:hAnsi="Calibri" w:cs="Calibri"/>
                <w:b/>
                <w:sz w:val="24"/>
                <w:szCs w:val="24"/>
              </w:rPr>
              <w:t xml:space="preserve">) of </w:t>
            </w:r>
            <w:r w:rsidRPr="00EC1D6D">
              <w:rPr>
                <w:rFonts w:ascii="Calibri" w:hAnsi="Calibri" w:cs="Calibri"/>
                <w:b/>
                <w:sz w:val="24"/>
                <w:szCs w:val="24"/>
              </w:rPr>
              <w:t xml:space="preserve">a </w:t>
            </w:r>
            <w:r>
              <w:rPr>
                <w:rFonts w:ascii="Calibri" w:hAnsi="Calibri" w:cs="Calibri"/>
                <w:b/>
                <w:sz w:val="24"/>
                <w:szCs w:val="24"/>
              </w:rPr>
              <w:t>“</w:t>
            </w:r>
            <w:r w:rsidRPr="00EC1D6D">
              <w:rPr>
                <w:rFonts w:ascii="Calibri" w:hAnsi="Calibri" w:cs="Calibri"/>
                <w:b/>
                <w:sz w:val="24"/>
                <w:szCs w:val="24"/>
              </w:rPr>
              <w:t>good</w:t>
            </w:r>
            <w:r>
              <w:rPr>
                <w:rFonts w:ascii="Calibri" w:hAnsi="Calibri" w:cs="Calibri"/>
                <w:b/>
                <w:sz w:val="24"/>
                <w:szCs w:val="24"/>
              </w:rPr>
              <w:t>”</w:t>
            </w:r>
            <w:r w:rsidRPr="00EC1D6D">
              <w:rPr>
                <w:rFonts w:ascii="Calibri" w:hAnsi="Calibri" w:cs="Calibri"/>
                <w:b/>
                <w:sz w:val="24"/>
                <w:szCs w:val="24"/>
              </w:rPr>
              <w:t xml:space="preserve"> </w:t>
            </w:r>
            <w:r>
              <w:rPr>
                <w:rFonts w:ascii="Calibri" w:hAnsi="Calibri" w:cs="Calibri"/>
                <w:b/>
                <w:sz w:val="24"/>
                <w:szCs w:val="24"/>
              </w:rPr>
              <w:t xml:space="preserve">and effective </w:t>
            </w:r>
            <w:r w:rsidRPr="00EC1D6D">
              <w:rPr>
                <w:rFonts w:ascii="Calibri" w:hAnsi="Calibri" w:cs="Calibri"/>
                <w:b/>
                <w:sz w:val="24"/>
                <w:szCs w:val="24"/>
              </w:rPr>
              <w:t>safeguarding leader</w:t>
            </w:r>
            <w:r>
              <w:rPr>
                <w:rFonts w:ascii="Calibri" w:hAnsi="Calibri" w:cs="Calibri"/>
                <w:b/>
                <w:sz w:val="24"/>
                <w:szCs w:val="24"/>
              </w:rPr>
              <w:t>,</w:t>
            </w:r>
            <w:r w:rsidRPr="00EC1D6D">
              <w:rPr>
                <w:rFonts w:ascii="Calibri" w:hAnsi="Calibri" w:cs="Calibri"/>
                <w:b/>
                <w:sz w:val="24"/>
                <w:szCs w:val="24"/>
              </w:rPr>
              <w:t xml:space="preserve"> and why do you think this?</w:t>
            </w:r>
          </w:p>
        </w:tc>
      </w:tr>
    </w:tbl>
    <w:p w14:paraId="17E34E9A" w14:textId="77777777" w:rsidR="00776733" w:rsidRDefault="00776733" w:rsidP="00776733">
      <w:pPr>
        <w:pStyle w:val="Title"/>
        <w:rPr>
          <w:rFonts w:ascii="Calibri" w:hAnsi="Calibri" w:cs="Calibri"/>
          <w:sz w:val="24"/>
          <w:szCs w:val="24"/>
        </w:rPr>
      </w:pPr>
    </w:p>
    <w:p w14:paraId="064B1F73" w14:textId="77777777" w:rsidR="00776733" w:rsidRPr="00EC1D6D" w:rsidRDefault="00776733" w:rsidP="00776733">
      <w:pPr>
        <w:pStyle w:val="Title"/>
        <w:rPr>
          <w:rFonts w:ascii="Calibri" w:hAnsi="Calibri" w:cs="Calibri"/>
          <w:sz w:val="24"/>
          <w:szCs w:val="24"/>
        </w:rPr>
      </w:pPr>
      <w:r w:rsidRPr="00EC1D6D">
        <w:rPr>
          <w:rFonts w:ascii="Calibri" w:hAnsi="Calibri" w:cs="Calibri"/>
          <w:sz w:val="24"/>
          <w:szCs w:val="24"/>
        </w:rPr>
        <w:t xml:space="preserve">The purpose of this question is to explore what values, beliefs and </w:t>
      </w:r>
      <w:proofErr w:type="spellStart"/>
      <w:r w:rsidRPr="00EC1D6D">
        <w:rPr>
          <w:rFonts w:ascii="Calibri" w:hAnsi="Calibri" w:cs="Calibri"/>
          <w:sz w:val="24"/>
          <w:szCs w:val="24"/>
        </w:rPr>
        <w:t>behaviours</w:t>
      </w:r>
      <w:proofErr w:type="spellEnd"/>
      <w:r w:rsidRPr="00EC1D6D">
        <w:rPr>
          <w:rFonts w:ascii="Calibri" w:hAnsi="Calibri" w:cs="Calibri"/>
          <w:sz w:val="24"/>
          <w:szCs w:val="24"/>
        </w:rPr>
        <w:t xml:space="preserve"> participants should be demonstrating as effective leaders in respect of safeguarding. </w:t>
      </w:r>
    </w:p>
    <w:p w14:paraId="0B02266B" w14:textId="77777777" w:rsidR="00776733" w:rsidRPr="009D0F8D" w:rsidRDefault="00776733" w:rsidP="00776733">
      <w:pPr>
        <w:pStyle w:val="Title"/>
        <w:jc w:val="both"/>
        <w:rPr>
          <w:rFonts w:ascii="Calibri" w:hAnsi="Calibri" w:cs="Calibri"/>
          <w:sz w:val="22"/>
          <w:szCs w:val="22"/>
        </w:rPr>
      </w:pPr>
    </w:p>
    <w:p w14:paraId="6C888DB7" w14:textId="77777777" w:rsidR="00776733" w:rsidRPr="009D0F8D" w:rsidRDefault="00776733" w:rsidP="00776733">
      <w:pPr>
        <w:pStyle w:val="Title"/>
        <w:jc w:val="both"/>
        <w:rPr>
          <w:rFonts w:ascii="Calibri" w:hAnsi="Calibri" w:cs="Calibri"/>
          <w:b/>
          <w:sz w:val="22"/>
          <w:szCs w:val="22"/>
        </w:rPr>
      </w:pPr>
      <w:r w:rsidRPr="009D0F8D">
        <w:rPr>
          <w:rFonts w:ascii="Calibri" w:hAnsi="Calibri" w:cs="Calibri"/>
          <w:sz w:val="22"/>
          <w:szCs w:val="22"/>
        </w:rPr>
        <w:t>Please write your answer below</w:t>
      </w:r>
    </w:p>
    <w:p w14:paraId="4F8FF622" w14:textId="2EB2FE62" w:rsidR="00776733" w:rsidRDefault="00776733"/>
    <w:p w14:paraId="23D5AF86" w14:textId="57BB6AD0" w:rsidR="00776733" w:rsidRDefault="00776733"/>
    <w:p w14:paraId="4BFDA42C" w14:textId="5C901A6D" w:rsidR="00776733" w:rsidRDefault="00776733"/>
    <w:p w14:paraId="1F52BDC3" w14:textId="4446A679" w:rsidR="00776733" w:rsidRDefault="00776733"/>
    <w:p w14:paraId="656D587B" w14:textId="2EE84F6F" w:rsidR="00776733" w:rsidRDefault="00776733"/>
    <w:p w14:paraId="213C2C9E" w14:textId="1C887454" w:rsidR="00776733" w:rsidRDefault="00776733"/>
    <w:p w14:paraId="39E38692" w14:textId="68AE5086" w:rsidR="00776733" w:rsidRDefault="00776733"/>
    <w:p w14:paraId="02541B72" w14:textId="6FAD9411" w:rsidR="00776733" w:rsidRDefault="00776733"/>
    <w:p w14:paraId="71163E18" w14:textId="7D592177" w:rsidR="00776733" w:rsidRDefault="00776733"/>
    <w:p w14:paraId="5F65D115" w14:textId="60130066" w:rsidR="00776733" w:rsidRDefault="00776733"/>
    <w:p w14:paraId="540326DD" w14:textId="17F6D603" w:rsidR="00776733" w:rsidRDefault="00776733"/>
    <w:p w14:paraId="737CEFE0" w14:textId="1B0B6CD2" w:rsidR="00776733" w:rsidRDefault="00776733"/>
    <w:p w14:paraId="205A854A" w14:textId="4BB828EC" w:rsidR="00776733" w:rsidRDefault="00776733"/>
    <w:p w14:paraId="7306B2AF" w14:textId="6301D251" w:rsidR="00776733" w:rsidRDefault="00776733"/>
    <w:p w14:paraId="57EE593F" w14:textId="6DE2AE56" w:rsidR="00776733" w:rsidRDefault="00776733"/>
    <w:p w14:paraId="2C46FB06" w14:textId="3A18F0AB" w:rsidR="00776733" w:rsidRDefault="00776733"/>
    <w:p w14:paraId="69D5A1A4" w14:textId="43A70265" w:rsidR="00776733" w:rsidRDefault="00776733"/>
    <w:p w14:paraId="7913B328" w14:textId="03CCF6E7" w:rsidR="00776733" w:rsidRDefault="00776733"/>
    <w:p w14:paraId="6928A8A6" w14:textId="57DAD300" w:rsidR="00776733" w:rsidRDefault="00776733"/>
    <w:p w14:paraId="00DD9A05" w14:textId="506A5E53" w:rsidR="00776733" w:rsidRDefault="00776733"/>
    <w:p w14:paraId="1BB16BF3" w14:textId="00870766" w:rsidR="00776733" w:rsidRDefault="00776733"/>
    <w:p w14:paraId="5733776B" w14:textId="6C7939E2" w:rsidR="00776733" w:rsidRDefault="00776733"/>
    <w:tbl>
      <w:tblPr>
        <w:tblStyle w:val="TableGrid"/>
        <w:tblW w:w="9396" w:type="dxa"/>
        <w:shd w:val="clear" w:color="auto" w:fill="F0D8F4"/>
        <w:tblLook w:val="04A0" w:firstRow="1" w:lastRow="0" w:firstColumn="1" w:lastColumn="0" w:noHBand="0" w:noVBand="1"/>
      </w:tblPr>
      <w:tblGrid>
        <w:gridCol w:w="9396"/>
      </w:tblGrid>
      <w:tr w:rsidR="00776733" w14:paraId="702126AB" w14:textId="77777777" w:rsidTr="00776733">
        <w:trPr>
          <w:trHeight w:val="1981"/>
        </w:trPr>
        <w:tc>
          <w:tcPr>
            <w:tcW w:w="9396" w:type="dxa"/>
            <w:shd w:val="clear" w:color="auto" w:fill="F0D8F4"/>
          </w:tcPr>
          <w:p w14:paraId="387A8B0C" w14:textId="77777777" w:rsidR="00776733" w:rsidRDefault="00776733" w:rsidP="00823F24">
            <w:pPr>
              <w:pStyle w:val="Title"/>
              <w:jc w:val="both"/>
              <w:rPr>
                <w:rFonts w:ascii="Calibri" w:hAnsi="Calibri" w:cs="Calibri"/>
                <w:b/>
                <w:sz w:val="22"/>
                <w:szCs w:val="22"/>
              </w:rPr>
            </w:pPr>
            <w:r w:rsidRPr="00487F06">
              <w:rPr>
                <w:rFonts w:ascii="Calibri" w:hAnsi="Calibri" w:cs="Calibri"/>
                <w:b/>
                <w:sz w:val="22"/>
                <w:szCs w:val="22"/>
              </w:rPr>
              <w:lastRenderedPageBreak/>
              <w:t>Q</w:t>
            </w:r>
            <w:r>
              <w:rPr>
                <w:rFonts w:ascii="Calibri" w:hAnsi="Calibri" w:cs="Calibri"/>
                <w:b/>
                <w:sz w:val="22"/>
                <w:szCs w:val="22"/>
              </w:rPr>
              <w:t xml:space="preserve">uestion </w:t>
            </w:r>
            <w:r w:rsidRPr="00487F06">
              <w:rPr>
                <w:rFonts w:ascii="Calibri" w:hAnsi="Calibri" w:cs="Calibri"/>
                <w:b/>
                <w:sz w:val="22"/>
                <w:szCs w:val="22"/>
              </w:rPr>
              <w:t>4</w:t>
            </w:r>
          </w:p>
          <w:p w14:paraId="50350CB2" w14:textId="77777777" w:rsidR="00776733" w:rsidRDefault="00776733" w:rsidP="00823F24">
            <w:pPr>
              <w:pStyle w:val="Title"/>
              <w:jc w:val="both"/>
              <w:rPr>
                <w:rFonts w:ascii="Calibri" w:hAnsi="Calibri" w:cs="Calibri"/>
                <w:b/>
                <w:sz w:val="22"/>
                <w:szCs w:val="22"/>
              </w:rPr>
            </w:pPr>
          </w:p>
          <w:p w14:paraId="1E34F17E" w14:textId="77777777" w:rsidR="00776733" w:rsidRPr="00260A96" w:rsidRDefault="00776733" w:rsidP="00823F24">
            <w:pPr>
              <w:pStyle w:val="Title"/>
              <w:rPr>
                <w:rFonts w:ascii="Calibri" w:hAnsi="Calibri" w:cs="Calibri"/>
                <w:sz w:val="24"/>
                <w:szCs w:val="24"/>
              </w:rPr>
            </w:pPr>
            <w:r w:rsidRPr="00260A96">
              <w:rPr>
                <w:rFonts w:ascii="Calibri" w:hAnsi="Calibri" w:cs="Calibri"/>
                <w:b/>
                <w:sz w:val="24"/>
                <w:szCs w:val="24"/>
              </w:rPr>
              <w:t>What is your understanding of the impact of abuse in a church context on victims and survivors</w:t>
            </w:r>
            <w:r>
              <w:rPr>
                <w:rFonts w:ascii="Calibri" w:hAnsi="Calibri" w:cs="Calibri"/>
                <w:b/>
                <w:sz w:val="24"/>
                <w:szCs w:val="24"/>
              </w:rPr>
              <w:t>?</w:t>
            </w:r>
            <w:r w:rsidRPr="00260A96">
              <w:rPr>
                <w:rFonts w:ascii="Calibri" w:hAnsi="Calibri" w:cs="Calibri"/>
                <w:b/>
                <w:sz w:val="24"/>
                <w:szCs w:val="24"/>
              </w:rPr>
              <w:t xml:space="preserve"> </w:t>
            </w:r>
            <w:r>
              <w:rPr>
                <w:rFonts w:ascii="Calibri" w:hAnsi="Calibri" w:cs="Calibri"/>
                <w:b/>
                <w:sz w:val="24"/>
                <w:szCs w:val="24"/>
              </w:rPr>
              <w:t>H</w:t>
            </w:r>
            <w:r w:rsidRPr="00260A96">
              <w:rPr>
                <w:rFonts w:ascii="Calibri" w:hAnsi="Calibri" w:cs="Calibri"/>
                <w:b/>
                <w:sz w:val="24"/>
                <w:szCs w:val="24"/>
              </w:rPr>
              <w:t xml:space="preserve">ow does this understanding shape your leadership </w:t>
            </w:r>
            <w:r>
              <w:rPr>
                <w:rFonts w:ascii="Calibri" w:hAnsi="Calibri" w:cs="Calibri"/>
                <w:b/>
                <w:sz w:val="24"/>
                <w:szCs w:val="24"/>
              </w:rPr>
              <w:t xml:space="preserve">values, beliefs and </w:t>
            </w:r>
            <w:r w:rsidRPr="00260A96">
              <w:rPr>
                <w:rFonts w:ascii="Calibri" w:hAnsi="Calibri" w:cs="Calibri"/>
                <w:b/>
                <w:sz w:val="24"/>
                <w:szCs w:val="24"/>
              </w:rPr>
              <w:t>behavior</w:t>
            </w:r>
            <w:r>
              <w:rPr>
                <w:rFonts w:ascii="Calibri" w:hAnsi="Calibri" w:cs="Calibri"/>
                <w:b/>
                <w:sz w:val="24"/>
                <w:szCs w:val="24"/>
              </w:rPr>
              <w:t xml:space="preserve"> in respect of safeguarding</w:t>
            </w:r>
            <w:r w:rsidRPr="00260A96">
              <w:rPr>
                <w:rFonts w:ascii="Calibri" w:hAnsi="Calibri" w:cs="Calibri"/>
                <w:b/>
                <w:sz w:val="24"/>
                <w:szCs w:val="24"/>
              </w:rPr>
              <w:t>?</w:t>
            </w:r>
          </w:p>
        </w:tc>
      </w:tr>
    </w:tbl>
    <w:p w14:paraId="42D55B4B" w14:textId="77777777" w:rsidR="00776733" w:rsidRDefault="00776733" w:rsidP="00776733">
      <w:pPr>
        <w:pStyle w:val="Title"/>
        <w:rPr>
          <w:rFonts w:ascii="Calibri" w:hAnsi="Calibri" w:cs="Calibri"/>
          <w:sz w:val="24"/>
          <w:szCs w:val="24"/>
        </w:rPr>
      </w:pPr>
    </w:p>
    <w:p w14:paraId="0E1C18C0" w14:textId="77777777" w:rsidR="00776733" w:rsidRPr="00260A96" w:rsidRDefault="00776733" w:rsidP="00776733">
      <w:pPr>
        <w:pStyle w:val="Title"/>
        <w:rPr>
          <w:rFonts w:ascii="Calibri" w:hAnsi="Calibri" w:cs="Calibri"/>
          <w:sz w:val="24"/>
          <w:szCs w:val="24"/>
        </w:rPr>
      </w:pPr>
      <w:r w:rsidRPr="00260A96">
        <w:rPr>
          <w:rFonts w:ascii="Calibri" w:hAnsi="Calibri" w:cs="Calibri"/>
          <w:sz w:val="24"/>
          <w:szCs w:val="24"/>
        </w:rPr>
        <w:t xml:space="preserve">The purpose of this question is to make sure participants fully understand (emotionally and intellectually) the impact of church-based abuse and can use this to shape their own leadership </w:t>
      </w:r>
      <w:proofErr w:type="spellStart"/>
      <w:r w:rsidRPr="00260A96">
        <w:rPr>
          <w:rFonts w:ascii="Calibri" w:hAnsi="Calibri" w:cs="Calibri"/>
          <w:sz w:val="24"/>
          <w:szCs w:val="24"/>
        </w:rPr>
        <w:t>behaviours</w:t>
      </w:r>
      <w:proofErr w:type="spellEnd"/>
      <w:r w:rsidRPr="00260A96">
        <w:rPr>
          <w:rFonts w:ascii="Calibri" w:hAnsi="Calibri" w:cs="Calibri"/>
          <w:sz w:val="24"/>
          <w:szCs w:val="24"/>
        </w:rPr>
        <w:t>.</w:t>
      </w:r>
    </w:p>
    <w:p w14:paraId="66EE42AF" w14:textId="77777777" w:rsidR="00776733" w:rsidRDefault="00776733" w:rsidP="00776733">
      <w:pPr>
        <w:pStyle w:val="Title"/>
        <w:jc w:val="both"/>
        <w:rPr>
          <w:rFonts w:ascii="Calibri" w:hAnsi="Calibri" w:cs="Calibri"/>
          <w:sz w:val="24"/>
          <w:szCs w:val="24"/>
        </w:rPr>
      </w:pPr>
    </w:p>
    <w:p w14:paraId="5D81119C" w14:textId="4FACE8E4" w:rsidR="00776733" w:rsidRDefault="00776733" w:rsidP="00776733">
      <w:pPr>
        <w:pStyle w:val="Title"/>
        <w:jc w:val="both"/>
        <w:rPr>
          <w:rFonts w:ascii="Calibri" w:hAnsi="Calibri" w:cs="Calibri"/>
          <w:sz w:val="22"/>
          <w:szCs w:val="22"/>
        </w:rPr>
      </w:pPr>
      <w:r w:rsidRPr="009D0F8D">
        <w:rPr>
          <w:rFonts w:ascii="Calibri" w:hAnsi="Calibri" w:cs="Calibri"/>
          <w:sz w:val="22"/>
          <w:szCs w:val="22"/>
        </w:rPr>
        <w:t>Please write your answer below</w:t>
      </w:r>
    </w:p>
    <w:p w14:paraId="376F433A" w14:textId="4272DE17" w:rsidR="00776733" w:rsidRDefault="00776733" w:rsidP="00776733">
      <w:pPr>
        <w:pStyle w:val="Title"/>
        <w:jc w:val="both"/>
        <w:rPr>
          <w:rFonts w:ascii="Calibri" w:hAnsi="Calibri" w:cs="Calibri"/>
          <w:sz w:val="22"/>
          <w:szCs w:val="22"/>
        </w:rPr>
      </w:pPr>
    </w:p>
    <w:p w14:paraId="4BBEDFE9" w14:textId="74A0D963" w:rsidR="00776733" w:rsidRDefault="00776733" w:rsidP="00776733">
      <w:pPr>
        <w:pStyle w:val="Title"/>
        <w:jc w:val="both"/>
        <w:rPr>
          <w:rFonts w:ascii="Calibri" w:hAnsi="Calibri" w:cs="Calibri"/>
          <w:sz w:val="22"/>
          <w:szCs w:val="22"/>
        </w:rPr>
      </w:pPr>
    </w:p>
    <w:p w14:paraId="59C0B2CF" w14:textId="5098952D" w:rsidR="00776733" w:rsidRDefault="00776733" w:rsidP="00776733">
      <w:pPr>
        <w:pStyle w:val="Title"/>
        <w:jc w:val="both"/>
        <w:rPr>
          <w:rFonts w:ascii="Calibri" w:hAnsi="Calibri" w:cs="Calibri"/>
          <w:sz w:val="22"/>
          <w:szCs w:val="22"/>
        </w:rPr>
      </w:pPr>
    </w:p>
    <w:p w14:paraId="089FC15C" w14:textId="73C98A03" w:rsidR="00776733" w:rsidRDefault="00776733" w:rsidP="00776733">
      <w:pPr>
        <w:pStyle w:val="Title"/>
        <w:jc w:val="both"/>
        <w:rPr>
          <w:rFonts w:ascii="Calibri" w:hAnsi="Calibri" w:cs="Calibri"/>
          <w:sz w:val="22"/>
          <w:szCs w:val="22"/>
        </w:rPr>
      </w:pPr>
    </w:p>
    <w:p w14:paraId="15C079A6" w14:textId="14077FCB" w:rsidR="00776733" w:rsidRDefault="00776733" w:rsidP="00776733">
      <w:pPr>
        <w:pStyle w:val="Title"/>
        <w:jc w:val="both"/>
        <w:rPr>
          <w:rFonts w:ascii="Calibri" w:hAnsi="Calibri" w:cs="Calibri"/>
          <w:sz w:val="22"/>
          <w:szCs w:val="22"/>
        </w:rPr>
      </w:pPr>
    </w:p>
    <w:p w14:paraId="7EBE41D8" w14:textId="63F0F706" w:rsidR="00776733" w:rsidRDefault="00776733" w:rsidP="00776733">
      <w:pPr>
        <w:pStyle w:val="Title"/>
        <w:jc w:val="both"/>
        <w:rPr>
          <w:rFonts w:ascii="Calibri" w:hAnsi="Calibri" w:cs="Calibri"/>
          <w:sz w:val="22"/>
          <w:szCs w:val="22"/>
        </w:rPr>
      </w:pPr>
    </w:p>
    <w:p w14:paraId="2E418F40" w14:textId="24215D93" w:rsidR="00776733" w:rsidRDefault="00776733" w:rsidP="00776733">
      <w:pPr>
        <w:pStyle w:val="Title"/>
        <w:jc w:val="both"/>
        <w:rPr>
          <w:rFonts w:ascii="Calibri" w:hAnsi="Calibri" w:cs="Calibri"/>
          <w:sz w:val="22"/>
          <w:szCs w:val="22"/>
        </w:rPr>
      </w:pPr>
    </w:p>
    <w:p w14:paraId="2F0F8348" w14:textId="012C2173" w:rsidR="00776733" w:rsidRDefault="00776733" w:rsidP="00776733">
      <w:pPr>
        <w:pStyle w:val="Title"/>
        <w:jc w:val="both"/>
        <w:rPr>
          <w:rFonts w:ascii="Calibri" w:hAnsi="Calibri" w:cs="Calibri"/>
          <w:sz w:val="22"/>
          <w:szCs w:val="22"/>
        </w:rPr>
      </w:pPr>
    </w:p>
    <w:p w14:paraId="150BE669" w14:textId="04931561" w:rsidR="00776733" w:rsidRDefault="00776733" w:rsidP="00776733">
      <w:pPr>
        <w:pStyle w:val="Title"/>
        <w:jc w:val="both"/>
        <w:rPr>
          <w:rFonts w:ascii="Calibri" w:hAnsi="Calibri" w:cs="Calibri"/>
          <w:sz w:val="22"/>
          <w:szCs w:val="22"/>
        </w:rPr>
      </w:pPr>
    </w:p>
    <w:p w14:paraId="19A7D0F1" w14:textId="56076D34" w:rsidR="00776733" w:rsidRDefault="00776733" w:rsidP="00776733">
      <w:pPr>
        <w:pStyle w:val="Title"/>
        <w:jc w:val="both"/>
        <w:rPr>
          <w:rFonts w:ascii="Calibri" w:hAnsi="Calibri" w:cs="Calibri"/>
          <w:sz w:val="22"/>
          <w:szCs w:val="22"/>
        </w:rPr>
      </w:pPr>
    </w:p>
    <w:p w14:paraId="75F53632" w14:textId="5B2D1DA4" w:rsidR="00776733" w:rsidRDefault="00776733" w:rsidP="00776733">
      <w:pPr>
        <w:pStyle w:val="Title"/>
        <w:jc w:val="both"/>
        <w:rPr>
          <w:rFonts w:ascii="Calibri" w:hAnsi="Calibri" w:cs="Calibri"/>
          <w:sz w:val="22"/>
          <w:szCs w:val="22"/>
        </w:rPr>
      </w:pPr>
    </w:p>
    <w:p w14:paraId="6CD6F19F" w14:textId="0D0040D3" w:rsidR="00776733" w:rsidRDefault="00776733" w:rsidP="00776733">
      <w:pPr>
        <w:pStyle w:val="Title"/>
        <w:jc w:val="both"/>
        <w:rPr>
          <w:rFonts w:ascii="Calibri" w:hAnsi="Calibri" w:cs="Calibri"/>
          <w:sz w:val="22"/>
          <w:szCs w:val="22"/>
        </w:rPr>
      </w:pPr>
    </w:p>
    <w:p w14:paraId="5DC38D08" w14:textId="32065675" w:rsidR="00776733" w:rsidRDefault="00776733" w:rsidP="00776733">
      <w:pPr>
        <w:pStyle w:val="Title"/>
        <w:jc w:val="both"/>
        <w:rPr>
          <w:rFonts w:ascii="Calibri" w:hAnsi="Calibri" w:cs="Calibri"/>
          <w:sz w:val="22"/>
          <w:szCs w:val="22"/>
        </w:rPr>
      </w:pPr>
    </w:p>
    <w:p w14:paraId="382F8538" w14:textId="12169076" w:rsidR="00776733" w:rsidRDefault="00776733" w:rsidP="00776733">
      <w:pPr>
        <w:pStyle w:val="Title"/>
        <w:jc w:val="both"/>
        <w:rPr>
          <w:rFonts w:ascii="Calibri" w:hAnsi="Calibri" w:cs="Calibri"/>
          <w:sz w:val="22"/>
          <w:szCs w:val="22"/>
        </w:rPr>
      </w:pPr>
    </w:p>
    <w:p w14:paraId="06B0AD8D" w14:textId="42FEB3EB" w:rsidR="00776733" w:rsidRDefault="00776733" w:rsidP="00776733">
      <w:pPr>
        <w:pStyle w:val="Title"/>
        <w:jc w:val="both"/>
        <w:rPr>
          <w:rFonts w:ascii="Calibri" w:hAnsi="Calibri" w:cs="Calibri"/>
          <w:sz w:val="22"/>
          <w:szCs w:val="22"/>
        </w:rPr>
      </w:pPr>
    </w:p>
    <w:p w14:paraId="404912F7" w14:textId="4E696A57" w:rsidR="00776733" w:rsidRDefault="00776733" w:rsidP="00776733">
      <w:pPr>
        <w:pStyle w:val="Title"/>
        <w:jc w:val="both"/>
        <w:rPr>
          <w:rFonts w:ascii="Calibri" w:hAnsi="Calibri" w:cs="Calibri"/>
          <w:sz w:val="22"/>
          <w:szCs w:val="22"/>
        </w:rPr>
      </w:pPr>
    </w:p>
    <w:p w14:paraId="3D2178ED" w14:textId="4828F676" w:rsidR="00776733" w:rsidRDefault="00776733" w:rsidP="00776733">
      <w:pPr>
        <w:pStyle w:val="Title"/>
        <w:jc w:val="both"/>
        <w:rPr>
          <w:rFonts w:ascii="Calibri" w:hAnsi="Calibri" w:cs="Calibri"/>
          <w:sz w:val="22"/>
          <w:szCs w:val="22"/>
        </w:rPr>
      </w:pPr>
    </w:p>
    <w:p w14:paraId="6683E8F4" w14:textId="6D8CBB8B" w:rsidR="00776733" w:rsidRDefault="00776733" w:rsidP="00776733">
      <w:pPr>
        <w:pStyle w:val="Title"/>
        <w:jc w:val="both"/>
        <w:rPr>
          <w:rFonts w:ascii="Calibri" w:hAnsi="Calibri" w:cs="Calibri"/>
          <w:sz w:val="22"/>
          <w:szCs w:val="22"/>
        </w:rPr>
      </w:pPr>
    </w:p>
    <w:p w14:paraId="4B03BAB5" w14:textId="691E8B4B" w:rsidR="00776733" w:rsidRDefault="00776733" w:rsidP="00776733">
      <w:pPr>
        <w:pStyle w:val="Title"/>
        <w:jc w:val="both"/>
        <w:rPr>
          <w:rFonts w:ascii="Calibri" w:hAnsi="Calibri" w:cs="Calibri"/>
          <w:sz w:val="22"/>
          <w:szCs w:val="22"/>
        </w:rPr>
      </w:pPr>
    </w:p>
    <w:p w14:paraId="53D29868" w14:textId="512DB7A7" w:rsidR="00776733" w:rsidRDefault="00776733" w:rsidP="00776733">
      <w:pPr>
        <w:pStyle w:val="Title"/>
        <w:jc w:val="both"/>
        <w:rPr>
          <w:rFonts w:ascii="Calibri" w:hAnsi="Calibri" w:cs="Calibri"/>
          <w:sz w:val="22"/>
          <w:szCs w:val="22"/>
        </w:rPr>
      </w:pPr>
    </w:p>
    <w:p w14:paraId="61EB74C2" w14:textId="20EB1051" w:rsidR="00776733" w:rsidRDefault="00776733" w:rsidP="00776733">
      <w:pPr>
        <w:pStyle w:val="Title"/>
        <w:jc w:val="both"/>
        <w:rPr>
          <w:rFonts w:ascii="Calibri" w:hAnsi="Calibri" w:cs="Calibri"/>
          <w:sz w:val="22"/>
          <w:szCs w:val="22"/>
        </w:rPr>
      </w:pPr>
    </w:p>
    <w:p w14:paraId="74DDC518" w14:textId="7ADF2978" w:rsidR="00776733" w:rsidRDefault="00776733" w:rsidP="00776733">
      <w:pPr>
        <w:pStyle w:val="Title"/>
        <w:jc w:val="both"/>
        <w:rPr>
          <w:rFonts w:ascii="Calibri" w:hAnsi="Calibri" w:cs="Calibri"/>
          <w:sz w:val="22"/>
          <w:szCs w:val="22"/>
        </w:rPr>
      </w:pPr>
    </w:p>
    <w:p w14:paraId="5E46D541" w14:textId="5E7017C5" w:rsidR="00776733" w:rsidRDefault="00776733" w:rsidP="00776733">
      <w:pPr>
        <w:pStyle w:val="Title"/>
        <w:jc w:val="both"/>
        <w:rPr>
          <w:rFonts w:ascii="Calibri" w:hAnsi="Calibri" w:cs="Calibri"/>
          <w:sz w:val="22"/>
          <w:szCs w:val="22"/>
        </w:rPr>
      </w:pPr>
    </w:p>
    <w:p w14:paraId="0D4CD5C2" w14:textId="57B12A3F" w:rsidR="00776733" w:rsidRDefault="00776733" w:rsidP="00776733">
      <w:pPr>
        <w:pStyle w:val="Title"/>
        <w:jc w:val="both"/>
        <w:rPr>
          <w:rFonts w:ascii="Calibri" w:hAnsi="Calibri" w:cs="Calibri"/>
          <w:sz w:val="22"/>
          <w:szCs w:val="22"/>
        </w:rPr>
      </w:pPr>
    </w:p>
    <w:p w14:paraId="42AEAA9F" w14:textId="41D479A4" w:rsidR="00776733" w:rsidRDefault="00776733" w:rsidP="00776733">
      <w:pPr>
        <w:pStyle w:val="Title"/>
        <w:jc w:val="both"/>
        <w:rPr>
          <w:rFonts w:ascii="Calibri" w:hAnsi="Calibri" w:cs="Calibri"/>
          <w:sz w:val="22"/>
          <w:szCs w:val="22"/>
        </w:rPr>
      </w:pPr>
    </w:p>
    <w:p w14:paraId="0F4B674A" w14:textId="5AC64C23" w:rsidR="00776733" w:rsidRDefault="00776733" w:rsidP="00776733">
      <w:pPr>
        <w:pStyle w:val="Title"/>
        <w:jc w:val="both"/>
        <w:rPr>
          <w:rFonts w:ascii="Calibri" w:hAnsi="Calibri" w:cs="Calibri"/>
          <w:sz w:val="22"/>
          <w:szCs w:val="22"/>
        </w:rPr>
      </w:pPr>
    </w:p>
    <w:p w14:paraId="0463B4C8" w14:textId="001B1CE0" w:rsidR="00776733" w:rsidRDefault="00776733" w:rsidP="00776733">
      <w:pPr>
        <w:pStyle w:val="Title"/>
        <w:jc w:val="both"/>
        <w:rPr>
          <w:rFonts w:ascii="Calibri" w:hAnsi="Calibri" w:cs="Calibri"/>
          <w:sz w:val="22"/>
          <w:szCs w:val="22"/>
        </w:rPr>
      </w:pPr>
    </w:p>
    <w:p w14:paraId="2B2F640A" w14:textId="541DA2FC" w:rsidR="00776733" w:rsidRDefault="00776733" w:rsidP="00776733">
      <w:pPr>
        <w:pStyle w:val="Title"/>
        <w:jc w:val="both"/>
        <w:rPr>
          <w:rFonts w:ascii="Calibri" w:hAnsi="Calibri" w:cs="Calibri"/>
          <w:sz w:val="22"/>
          <w:szCs w:val="22"/>
        </w:rPr>
      </w:pPr>
    </w:p>
    <w:p w14:paraId="10026D20" w14:textId="4821145B" w:rsidR="00776733" w:rsidRDefault="00776733" w:rsidP="00776733">
      <w:pPr>
        <w:pStyle w:val="Title"/>
        <w:jc w:val="both"/>
        <w:rPr>
          <w:rFonts w:ascii="Calibri" w:hAnsi="Calibri" w:cs="Calibri"/>
          <w:sz w:val="22"/>
          <w:szCs w:val="22"/>
        </w:rPr>
      </w:pPr>
    </w:p>
    <w:p w14:paraId="3816B596" w14:textId="5A40FCC1" w:rsidR="00776733" w:rsidRDefault="00776733" w:rsidP="00776733">
      <w:pPr>
        <w:pStyle w:val="Title"/>
        <w:jc w:val="both"/>
        <w:rPr>
          <w:rFonts w:ascii="Calibri" w:hAnsi="Calibri" w:cs="Calibri"/>
          <w:sz w:val="22"/>
          <w:szCs w:val="22"/>
        </w:rPr>
      </w:pPr>
    </w:p>
    <w:p w14:paraId="0A2D59F9" w14:textId="08E1617A" w:rsidR="00776733" w:rsidRDefault="00776733" w:rsidP="00776733">
      <w:pPr>
        <w:pStyle w:val="Title"/>
        <w:jc w:val="both"/>
        <w:rPr>
          <w:rFonts w:ascii="Calibri" w:hAnsi="Calibri" w:cs="Calibri"/>
          <w:sz w:val="22"/>
          <w:szCs w:val="22"/>
        </w:rPr>
      </w:pPr>
    </w:p>
    <w:p w14:paraId="49654BC1" w14:textId="4E17FB10" w:rsidR="00776733" w:rsidRDefault="00776733" w:rsidP="00776733">
      <w:pPr>
        <w:pStyle w:val="Title"/>
        <w:jc w:val="both"/>
        <w:rPr>
          <w:rFonts w:ascii="Calibri" w:hAnsi="Calibri" w:cs="Calibri"/>
          <w:sz w:val="22"/>
          <w:szCs w:val="22"/>
        </w:rPr>
      </w:pPr>
    </w:p>
    <w:p w14:paraId="09076763" w14:textId="7C15FAE2" w:rsidR="00776733" w:rsidRDefault="00776733" w:rsidP="00776733">
      <w:pPr>
        <w:pStyle w:val="Title"/>
        <w:jc w:val="both"/>
        <w:rPr>
          <w:rFonts w:ascii="Calibri" w:hAnsi="Calibri" w:cs="Calibri"/>
          <w:sz w:val="22"/>
          <w:szCs w:val="22"/>
        </w:rPr>
      </w:pPr>
    </w:p>
    <w:p w14:paraId="72469999" w14:textId="197F7932" w:rsidR="00776733" w:rsidRDefault="00776733" w:rsidP="00776733">
      <w:pPr>
        <w:pStyle w:val="Title"/>
        <w:jc w:val="both"/>
        <w:rPr>
          <w:rFonts w:ascii="Calibri" w:hAnsi="Calibri" w:cs="Calibri"/>
          <w:sz w:val="22"/>
          <w:szCs w:val="22"/>
        </w:rPr>
      </w:pPr>
    </w:p>
    <w:p w14:paraId="4A593B52" w14:textId="5C458F8E" w:rsidR="00776733" w:rsidRDefault="00776733" w:rsidP="00776733">
      <w:pPr>
        <w:pStyle w:val="Title"/>
        <w:jc w:val="both"/>
        <w:rPr>
          <w:rFonts w:ascii="Calibri" w:hAnsi="Calibri" w:cs="Calibri"/>
          <w:sz w:val="22"/>
          <w:szCs w:val="22"/>
        </w:rPr>
      </w:pPr>
    </w:p>
    <w:p w14:paraId="73A12176" w14:textId="078D94C5" w:rsidR="00776733" w:rsidRDefault="00776733" w:rsidP="00776733">
      <w:pPr>
        <w:pStyle w:val="Title"/>
        <w:jc w:val="both"/>
        <w:rPr>
          <w:rFonts w:ascii="Calibri" w:hAnsi="Calibri" w:cs="Calibri"/>
          <w:sz w:val="22"/>
          <w:szCs w:val="22"/>
        </w:rPr>
      </w:pPr>
    </w:p>
    <w:p w14:paraId="5D91086E" w14:textId="1FFD4D03" w:rsidR="00776733" w:rsidRDefault="00776733" w:rsidP="00776733">
      <w:pPr>
        <w:pStyle w:val="Title"/>
        <w:jc w:val="both"/>
        <w:rPr>
          <w:rFonts w:ascii="Calibri" w:hAnsi="Calibri" w:cs="Calibri"/>
          <w:sz w:val="22"/>
          <w:szCs w:val="22"/>
        </w:rPr>
      </w:pPr>
    </w:p>
    <w:p w14:paraId="39261606" w14:textId="77777777" w:rsidR="00776733" w:rsidRDefault="00776733" w:rsidP="00776733">
      <w:pPr>
        <w:pStyle w:val="Title"/>
        <w:jc w:val="both"/>
        <w:rPr>
          <w:rFonts w:ascii="Calibri" w:hAnsi="Calibri" w:cs="Calibri"/>
          <w:b/>
          <w:sz w:val="36"/>
          <w:szCs w:val="36"/>
        </w:rPr>
      </w:pPr>
      <w:r>
        <w:rPr>
          <w:rFonts w:ascii="Calibri" w:hAnsi="Calibri" w:cs="Calibri"/>
          <w:b/>
          <w:sz w:val="36"/>
          <w:szCs w:val="36"/>
        </w:rPr>
        <w:t>Session 2</w:t>
      </w:r>
    </w:p>
    <w:p w14:paraId="0527C690" w14:textId="77777777" w:rsidR="00776733" w:rsidRDefault="00776733" w:rsidP="00776733">
      <w:pPr>
        <w:pStyle w:val="Title"/>
        <w:jc w:val="both"/>
        <w:rPr>
          <w:rFonts w:ascii="Calibri" w:hAnsi="Calibri" w:cs="Calibri"/>
          <w:b/>
          <w:sz w:val="36"/>
          <w:szCs w:val="36"/>
        </w:rPr>
      </w:pPr>
      <w:r>
        <w:rPr>
          <w:rFonts w:ascii="Calibri" w:hAnsi="Calibri" w:cs="Calibri"/>
          <w:sz w:val="22"/>
          <w:szCs w:val="22"/>
        </w:rPr>
        <w:t xml:space="preserve"> </w:t>
      </w:r>
    </w:p>
    <w:p w14:paraId="61F948BE" w14:textId="77777777" w:rsidR="00776733" w:rsidRPr="00EC1D6D" w:rsidRDefault="00776733" w:rsidP="00776733">
      <w:pPr>
        <w:pStyle w:val="Title"/>
        <w:jc w:val="both"/>
        <w:rPr>
          <w:rFonts w:ascii="Calibri" w:hAnsi="Calibri" w:cs="Calibri"/>
          <w:b/>
          <w:sz w:val="28"/>
          <w:szCs w:val="28"/>
        </w:rPr>
      </w:pPr>
      <w:r w:rsidRPr="00EC1D6D">
        <w:rPr>
          <w:rFonts w:ascii="Calibri" w:hAnsi="Calibri" w:cs="Calibri"/>
          <w:b/>
          <w:sz w:val="28"/>
          <w:szCs w:val="28"/>
        </w:rPr>
        <w:t>Preparation for the Session</w:t>
      </w:r>
      <w:r>
        <w:rPr>
          <w:rFonts w:ascii="Calibri" w:hAnsi="Calibri" w:cs="Calibri"/>
          <w:b/>
          <w:sz w:val="28"/>
          <w:szCs w:val="28"/>
        </w:rPr>
        <w:t xml:space="preserve"> </w:t>
      </w:r>
    </w:p>
    <w:p w14:paraId="33689756" w14:textId="77777777" w:rsidR="00776733" w:rsidRPr="00396D9D" w:rsidRDefault="00776733" w:rsidP="00776733">
      <w:pPr>
        <w:pStyle w:val="Title"/>
        <w:jc w:val="both"/>
        <w:rPr>
          <w:rFonts w:ascii="Calibri" w:hAnsi="Calibri" w:cs="Calibri"/>
          <w:sz w:val="22"/>
          <w:szCs w:val="22"/>
        </w:rPr>
      </w:pPr>
    </w:p>
    <w:p w14:paraId="4E8290D0" w14:textId="77777777" w:rsidR="00776733" w:rsidRDefault="00776733" w:rsidP="00776733">
      <w:pPr>
        <w:pStyle w:val="Title"/>
        <w:spacing w:after="200"/>
        <w:contextualSpacing w:val="0"/>
        <w:jc w:val="both"/>
        <w:rPr>
          <w:rFonts w:ascii="Calibri" w:hAnsi="Calibri" w:cs="Calibri"/>
          <w:sz w:val="22"/>
          <w:szCs w:val="22"/>
        </w:rPr>
      </w:pPr>
      <w:r>
        <w:rPr>
          <w:rFonts w:ascii="Calibri" w:hAnsi="Calibri" w:cs="Calibri"/>
          <w:sz w:val="22"/>
          <w:szCs w:val="22"/>
        </w:rPr>
        <w:t>Participants are asked to do three tasks in advance of Session 2 you do not need to submit this work but you do need to complete it in order to discuss this during the session:</w:t>
      </w:r>
    </w:p>
    <w:p w14:paraId="01FA5BD9" w14:textId="77777777" w:rsidR="00776733" w:rsidRPr="00287033" w:rsidRDefault="00776733" w:rsidP="00776733">
      <w:pPr>
        <w:pStyle w:val="Title"/>
        <w:spacing w:after="200"/>
        <w:contextualSpacing w:val="0"/>
        <w:rPr>
          <w:rFonts w:ascii="Calibri" w:hAnsi="Calibri" w:cs="Calibri"/>
          <w:b/>
          <w:sz w:val="22"/>
          <w:szCs w:val="22"/>
        </w:rPr>
      </w:pPr>
      <w:r w:rsidRPr="00287033">
        <w:rPr>
          <w:rFonts w:ascii="Calibri" w:hAnsi="Calibri" w:cs="Calibri"/>
          <w:b/>
          <w:sz w:val="22"/>
          <w:szCs w:val="22"/>
        </w:rPr>
        <w:t>1. “</w:t>
      </w:r>
      <w:r>
        <w:rPr>
          <w:rFonts w:ascii="Calibri" w:hAnsi="Calibri" w:cs="Calibri"/>
          <w:b/>
          <w:sz w:val="22"/>
          <w:szCs w:val="22"/>
        </w:rPr>
        <w:t xml:space="preserve">Please </w:t>
      </w:r>
      <w:r w:rsidRPr="00287033">
        <w:rPr>
          <w:rFonts w:ascii="Calibri" w:hAnsi="Calibri" w:cs="Calibri"/>
          <w:b/>
          <w:sz w:val="22"/>
          <w:szCs w:val="22"/>
        </w:rPr>
        <w:t xml:space="preserve">Read Psalm 91 and write a short reflection on how this informs your safeguarding leadership beliefs, values and </w:t>
      </w:r>
      <w:proofErr w:type="spellStart"/>
      <w:r w:rsidRPr="00287033">
        <w:rPr>
          <w:rFonts w:ascii="Calibri" w:hAnsi="Calibri" w:cs="Calibri"/>
          <w:b/>
          <w:sz w:val="22"/>
          <w:szCs w:val="22"/>
        </w:rPr>
        <w:t>behaviours</w:t>
      </w:r>
      <w:proofErr w:type="spellEnd"/>
      <w:r w:rsidRPr="00287033">
        <w:rPr>
          <w:rFonts w:ascii="Calibri" w:hAnsi="Calibri" w:cs="Calibri"/>
          <w:b/>
          <w:sz w:val="22"/>
          <w:szCs w:val="22"/>
        </w:rPr>
        <w:t>”.</w:t>
      </w:r>
    </w:p>
    <w:p w14:paraId="7CA256F7" w14:textId="77777777" w:rsidR="00776733" w:rsidRPr="00FC0DE3" w:rsidRDefault="00776733" w:rsidP="00776733">
      <w:pPr>
        <w:pStyle w:val="Title"/>
        <w:numPr>
          <w:ilvl w:val="0"/>
          <w:numId w:val="5"/>
        </w:numPr>
        <w:spacing w:after="200"/>
        <w:contextualSpacing w:val="0"/>
        <w:rPr>
          <w:rFonts w:ascii="Calibri" w:hAnsi="Calibri" w:cs="Calibri"/>
          <w:sz w:val="22"/>
          <w:szCs w:val="22"/>
        </w:rPr>
      </w:pPr>
      <w:r w:rsidRPr="00FC0DE3">
        <w:rPr>
          <w:rFonts w:ascii="Calibri" w:hAnsi="Calibri" w:cs="Calibri"/>
          <w:sz w:val="22"/>
          <w:szCs w:val="22"/>
        </w:rPr>
        <w:t xml:space="preserve">For the Church to really get and embrace safeguarding in its deepest beliefs and values, </w:t>
      </w:r>
      <w:r>
        <w:rPr>
          <w:rFonts w:ascii="Calibri" w:hAnsi="Calibri" w:cs="Calibri"/>
          <w:sz w:val="22"/>
          <w:szCs w:val="22"/>
        </w:rPr>
        <w:t>we</w:t>
      </w:r>
      <w:r w:rsidRPr="00FC0DE3">
        <w:rPr>
          <w:rFonts w:ascii="Calibri" w:hAnsi="Calibri" w:cs="Calibri"/>
          <w:sz w:val="22"/>
          <w:szCs w:val="22"/>
        </w:rPr>
        <w:t xml:space="preserve"> need to see safeguarding and the Church’s mission and messages as one and the same, each reinforcing the other. “Safeguarding” is not an add-on and needs to be in the DNA of the </w:t>
      </w:r>
      <w:proofErr w:type="spellStart"/>
      <w:r w:rsidRPr="00FC0DE3">
        <w:rPr>
          <w:rFonts w:ascii="Calibri" w:hAnsi="Calibri" w:cs="Calibri"/>
          <w:sz w:val="22"/>
          <w:szCs w:val="22"/>
        </w:rPr>
        <w:t>organisation</w:t>
      </w:r>
      <w:proofErr w:type="spellEnd"/>
      <w:r w:rsidRPr="00FC0DE3">
        <w:rPr>
          <w:rFonts w:ascii="Calibri" w:hAnsi="Calibri" w:cs="Calibri"/>
          <w:sz w:val="22"/>
          <w:szCs w:val="22"/>
        </w:rPr>
        <w:t>.</w:t>
      </w:r>
    </w:p>
    <w:p w14:paraId="7AEF3857" w14:textId="6336D1C6" w:rsidR="00776733" w:rsidRPr="00A42AE3" w:rsidRDefault="00776733" w:rsidP="00776733">
      <w:pPr>
        <w:pStyle w:val="Title"/>
        <w:numPr>
          <w:ilvl w:val="0"/>
          <w:numId w:val="5"/>
        </w:numPr>
        <w:spacing w:after="200"/>
        <w:contextualSpacing w:val="0"/>
        <w:rPr>
          <w:rFonts w:ascii="Calibri" w:hAnsi="Calibri" w:cs="Calibri"/>
          <w:sz w:val="24"/>
          <w:szCs w:val="24"/>
          <w:lang w:val="en-GB"/>
        </w:rPr>
      </w:pPr>
      <w:r w:rsidRPr="00A42AE3">
        <w:rPr>
          <w:rFonts w:ascii="Calibri" w:hAnsi="Calibri" w:cs="Calibri"/>
          <w:sz w:val="22"/>
          <w:szCs w:val="22"/>
        </w:rPr>
        <w:t xml:space="preserve">Please would you focus on a verse or number of verses for </w:t>
      </w:r>
      <w:r>
        <w:rPr>
          <w:rFonts w:ascii="Calibri" w:hAnsi="Calibri" w:cs="Calibri"/>
          <w:sz w:val="22"/>
          <w:szCs w:val="22"/>
        </w:rPr>
        <w:t xml:space="preserve">this reflection, for </w:t>
      </w:r>
      <w:r w:rsidRPr="00A42AE3">
        <w:rPr>
          <w:rFonts w:ascii="Calibri" w:hAnsi="Calibri" w:cs="Calibri"/>
          <w:sz w:val="22"/>
          <w:szCs w:val="22"/>
        </w:rPr>
        <w:t xml:space="preserve">example  (verse 2 , which says: “I will say of the Lord, “He is my refuge and my fortress, my God, in whom I trust””). What does this mean for those who are the victims/survivors of abuse? It means that God is their protector, that He doesn’t want to hurt them or others to hurt them etc. </w:t>
      </w:r>
      <w:r w:rsidRPr="00A62D65">
        <w:rPr>
          <w:rFonts w:ascii="Calibri" w:hAnsi="Calibri" w:cs="Calibri"/>
          <w:b/>
          <w:sz w:val="22"/>
          <w:szCs w:val="22"/>
        </w:rPr>
        <w:t xml:space="preserve">We are aware that there may be those reflecting on this who are themselves victims and survivors of abuse. If you have been affected </w:t>
      </w:r>
      <w:r w:rsidR="00A62D65">
        <w:rPr>
          <w:rFonts w:ascii="Calibri" w:hAnsi="Calibri" w:cs="Calibri"/>
          <w:b/>
          <w:sz w:val="22"/>
          <w:szCs w:val="22"/>
        </w:rPr>
        <w:t>during</w:t>
      </w:r>
      <w:r w:rsidRPr="00A62D65">
        <w:rPr>
          <w:rFonts w:ascii="Calibri" w:hAnsi="Calibri" w:cs="Calibri"/>
          <w:b/>
          <w:sz w:val="22"/>
          <w:szCs w:val="22"/>
        </w:rPr>
        <w:t xml:space="preserve"> </w:t>
      </w:r>
      <w:r w:rsidR="00A62D65">
        <w:rPr>
          <w:rFonts w:ascii="Calibri" w:hAnsi="Calibri" w:cs="Calibri"/>
          <w:b/>
          <w:sz w:val="22"/>
          <w:szCs w:val="22"/>
        </w:rPr>
        <w:t xml:space="preserve">this </w:t>
      </w:r>
      <w:r w:rsidRPr="00A62D65">
        <w:rPr>
          <w:rFonts w:ascii="Calibri" w:hAnsi="Calibri" w:cs="Calibri"/>
          <w:b/>
          <w:sz w:val="22"/>
          <w:szCs w:val="22"/>
        </w:rPr>
        <w:t>reflection</w:t>
      </w:r>
      <w:r w:rsidR="00A62D65">
        <w:rPr>
          <w:rFonts w:ascii="Calibri" w:hAnsi="Calibri" w:cs="Calibri"/>
          <w:b/>
          <w:sz w:val="22"/>
          <w:szCs w:val="22"/>
        </w:rPr>
        <w:t xml:space="preserve"> exercise</w:t>
      </w:r>
      <w:r w:rsidRPr="00A62D65">
        <w:rPr>
          <w:rFonts w:ascii="Calibri" w:hAnsi="Calibri" w:cs="Calibri"/>
          <w:b/>
          <w:sz w:val="22"/>
          <w:szCs w:val="22"/>
        </w:rPr>
        <w:t>, please do contact your Diocesan safeguarding team and let them know</w:t>
      </w:r>
      <w:r w:rsidR="00A62D65">
        <w:rPr>
          <w:rFonts w:ascii="Calibri" w:hAnsi="Calibri" w:cs="Calibri"/>
          <w:b/>
          <w:sz w:val="22"/>
          <w:szCs w:val="22"/>
        </w:rPr>
        <w:t xml:space="preserve"> and they can help support you.</w:t>
      </w:r>
    </w:p>
    <w:p w14:paraId="4651670D" w14:textId="77777777" w:rsidR="00776733" w:rsidRPr="007A3EDF" w:rsidRDefault="00776733" w:rsidP="00776733">
      <w:pPr>
        <w:pStyle w:val="Title"/>
        <w:spacing w:after="200"/>
        <w:contextualSpacing w:val="0"/>
        <w:rPr>
          <w:rStyle w:val="Hyperlink"/>
          <w:rFonts w:ascii="Calibri" w:hAnsi="Calibri" w:cs="Calibri"/>
          <w:sz w:val="24"/>
          <w:szCs w:val="24"/>
          <w:lang w:val="en-GB"/>
        </w:rPr>
      </w:pPr>
      <w:r w:rsidRPr="00A42AE3">
        <w:rPr>
          <w:rFonts w:ascii="Calibri" w:hAnsi="Calibri" w:cs="Calibri"/>
          <w:b/>
          <w:sz w:val="22"/>
          <w:szCs w:val="22"/>
        </w:rPr>
        <w:t>2</w:t>
      </w:r>
      <w:r>
        <w:rPr>
          <w:rFonts w:ascii="Calibri" w:hAnsi="Calibri" w:cs="Calibri"/>
          <w:sz w:val="22"/>
          <w:szCs w:val="22"/>
        </w:rPr>
        <w:t>.  Please r</w:t>
      </w:r>
      <w:r w:rsidRPr="00396D9D">
        <w:rPr>
          <w:rFonts w:ascii="Calibri" w:hAnsi="Calibri" w:cs="Calibri"/>
          <w:sz w:val="22"/>
          <w:szCs w:val="22"/>
        </w:rPr>
        <w:t xml:space="preserve">ead </w:t>
      </w:r>
      <w:r w:rsidRPr="00162EBA">
        <w:rPr>
          <w:rFonts w:ascii="Calibri" w:hAnsi="Calibri" w:cs="Calibri"/>
          <w:b/>
          <w:sz w:val="22"/>
          <w:szCs w:val="22"/>
        </w:rPr>
        <w:t>“</w:t>
      </w:r>
      <w:r w:rsidRPr="00162EBA">
        <w:rPr>
          <w:rFonts w:ascii="Calibri" w:hAnsi="Calibri" w:cs="Calibri"/>
          <w:b/>
          <w:sz w:val="22"/>
          <w:szCs w:val="22"/>
          <w:lang w:val="en-GB"/>
        </w:rPr>
        <w:t>Promoting a Safer Church”</w:t>
      </w:r>
      <w:r w:rsidRPr="00396D9D">
        <w:rPr>
          <w:rFonts w:ascii="Calibri" w:hAnsi="Calibri" w:cs="Calibri"/>
          <w:sz w:val="22"/>
          <w:szCs w:val="22"/>
          <w:lang w:val="en-GB"/>
        </w:rPr>
        <w:t xml:space="preserve"> - </w:t>
      </w:r>
      <w:r w:rsidRPr="00162EBA">
        <w:rPr>
          <w:rFonts w:ascii="Calibri" w:hAnsi="Calibri" w:cs="Calibri"/>
          <w:bCs/>
          <w:sz w:val="22"/>
          <w:szCs w:val="22"/>
          <w:lang w:val="en-GB"/>
        </w:rPr>
        <w:t>House of Bishops Policy statement</w:t>
      </w:r>
      <w:r w:rsidRPr="00396D9D">
        <w:rPr>
          <w:rFonts w:ascii="Calibri" w:hAnsi="Calibri" w:cs="Calibri"/>
          <w:b/>
          <w:bCs/>
          <w:sz w:val="22"/>
          <w:szCs w:val="22"/>
          <w:lang w:val="en-GB"/>
        </w:rPr>
        <w:t xml:space="preserve"> </w:t>
      </w:r>
      <w:r w:rsidRPr="00396D9D">
        <w:rPr>
          <w:rFonts w:ascii="Calibri" w:hAnsi="Calibri" w:cs="Calibri"/>
          <w:sz w:val="22"/>
          <w:szCs w:val="22"/>
          <w:lang w:val="en-GB"/>
        </w:rPr>
        <w:t xml:space="preserve"> 2017 found here: </w:t>
      </w:r>
      <w:r w:rsidRPr="00396D9D">
        <w:rPr>
          <w:rFonts w:ascii="Calibri" w:hAnsi="Calibri" w:cs="Calibri"/>
          <w:b/>
          <w:bCs/>
          <w:sz w:val="22"/>
          <w:szCs w:val="22"/>
        </w:rPr>
        <w:t xml:space="preserve"> </w:t>
      </w:r>
      <w:hyperlink r:id="rId12" w:history="1">
        <w:r w:rsidRPr="00396D9D">
          <w:rPr>
            <w:rStyle w:val="Hyperlink"/>
            <w:rFonts w:ascii="Calibri" w:hAnsi="Calibri" w:cs="Calibri"/>
            <w:bCs/>
            <w:sz w:val="22"/>
            <w:szCs w:val="22"/>
          </w:rPr>
          <w:t>https://www.churchofengland.org/sites/default/files/2019-05/PromotingSaferChurchWeb.pdf</w:t>
        </w:r>
      </w:hyperlink>
    </w:p>
    <w:p w14:paraId="19B218AF" w14:textId="3E8332EC" w:rsidR="00776733" w:rsidRDefault="00776733" w:rsidP="00776733">
      <w:pPr>
        <w:pStyle w:val="Title"/>
        <w:spacing w:after="200"/>
        <w:contextualSpacing w:val="0"/>
        <w:rPr>
          <w:rFonts w:ascii="Calibri" w:hAnsi="Calibri" w:cs="Calibri"/>
          <w:sz w:val="22"/>
          <w:szCs w:val="22"/>
        </w:rPr>
      </w:pPr>
      <w:r w:rsidRPr="00A42AE3">
        <w:rPr>
          <w:rFonts w:ascii="Calibri" w:hAnsi="Calibri" w:cs="Calibri"/>
          <w:b/>
          <w:sz w:val="22"/>
          <w:szCs w:val="22"/>
        </w:rPr>
        <w:t>3</w:t>
      </w:r>
      <w:bookmarkStart w:id="1" w:name="_Hlk43667831"/>
      <w:r>
        <w:rPr>
          <w:rFonts w:ascii="Calibri" w:hAnsi="Calibri" w:cs="Calibri"/>
          <w:sz w:val="22"/>
          <w:szCs w:val="22"/>
        </w:rPr>
        <w:t>.   Please r</w:t>
      </w:r>
      <w:r w:rsidRPr="007A3EDF">
        <w:rPr>
          <w:rFonts w:ascii="Calibri" w:hAnsi="Calibri" w:cs="Calibri"/>
          <w:sz w:val="22"/>
          <w:szCs w:val="22"/>
        </w:rPr>
        <w:t>ead the case stud</w:t>
      </w:r>
      <w:r>
        <w:rPr>
          <w:rFonts w:ascii="Calibri" w:hAnsi="Calibri" w:cs="Calibri"/>
          <w:sz w:val="22"/>
          <w:szCs w:val="22"/>
        </w:rPr>
        <w:t>y</w:t>
      </w:r>
      <w:r w:rsidRPr="007A3EDF">
        <w:rPr>
          <w:rFonts w:ascii="Calibri" w:hAnsi="Calibri" w:cs="Calibri"/>
          <w:sz w:val="22"/>
          <w:szCs w:val="22"/>
        </w:rPr>
        <w:t xml:space="preserve"> </w:t>
      </w:r>
      <w:r>
        <w:rPr>
          <w:rFonts w:ascii="Calibri" w:hAnsi="Calibri" w:cs="Calibri"/>
          <w:sz w:val="22"/>
          <w:szCs w:val="22"/>
        </w:rPr>
        <w:t xml:space="preserve">which should have been sent alongside this workbook </w:t>
      </w:r>
      <w:r w:rsidRPr="007A3EDF">
        <w:rPr>
          <w:rFonts w:ascii="Calibri" w:hAnsi="Calibri" w:cs="Calibri"/>
          <w:sz w:val="22"/>
          <w:szCs w:val="22"/>
        </w:rPr>
        <w:t xml:space="preserve">before </w:t>
      </w:r>
      <w:r>
        <w:rPr>
          <w:rFonts w:ascii="Calibri" w:hAnsi="Calibri" w:cs="Calibri"/>
          <w:sz w:val="22"/>
          <w:szCs w:val="22"/>
        </w:rPr>
        <w:t>you</w:t>
      </w:r>
      <w:r w:rsidRPr="007A3EDF">
        <w:rPr>
          <w:rFonts w:ascii="Calibri" w:hAnsi="Calibri" w:cs="Calibri"/>
          <w:sz w:val="22"/>
          <w:szCs w:val="22"/>
        </w:rPr>
        <w:t xml:space="preserve"> attend the</w:t>
      </w:r>
      <w:r>
        <w:rPr>
          <w:rFonts w:ascii="Calibri" w:hAnsi="Calibri" w:cs="Calibri"/>
          <w:sz w:val="22"/>
          <w:szCs w:val="22"/>
        </w:rPr>
        <w:t xml:space="preserve"> session and write down your answers. </w:t>
      </w:r>
    </w:p>
    <w:p w14:paraId="4A45653F" w14:textId="77777777" w:rsidR="00776733" w:rsidRPr="00EF7307" w:rsidRDefault="00776733" w:rsidP="00776733">
      <w:pPr>
        <w:pStyle w:val="Title"/>
        <w:spacing w:after="200"/>
        <w:contextualSpacing w:val="0"/>
        <w:rPr>
          <w:rFonts w:ascii="Calibri" w:hAnsi="Calibri" w:cs="Calibri"/>
          <w:sz w:val="22"/>
          <w:szCs w:val="22"/>
          <w:lang w:val="en-GB"/>
        </w:rPr>
      </w:pPr>
    </w:p>
    <w:p w14:paraId="38AC0DD5" w14:textId="77777777" w:rsidR="00776733" w:rsidRDefault="00776733" w:rsidP="00776733">
      <w:pPr>
        <w:pStyle w:val="Title"/>
        <w:rPr>
          <w:rFonts w:ascii="Calibri" w:hAnsi="Calibri" w:cs="Calibri"/>
          <w:b/>
          <w:sz w:val="36"/>
          <w:szCs w:val="36"/>
        </w:rPr>
      </w:pPr>
      <w:bookmarkStart w:id="2" w:name="_Toc4527260"/>
      <w:bookmarkEnd w:id="1"/>
      <w:r>
        <w:rPr>
          <w:rFonts w:ascii="Calibri" w:hAnsi="Calibri" w:cs="Calibri"/>
          <w:b/>
          <w:sz w:val="36"/>
          <w:szCs w:val="36"/>
        </w:rPr>
        <w:t>Consolidation and Evaluation</w:t>
      </w:r>
    </w:p>
    <w:p w14:paraId="3B9B7766" w14:textId="77777777" w:rsidR="00776733" w:rsidRDefault="00776733" w:rsidP="00776733">
      <w:pPr>
        <w:pStyle w:val="Title"/>
        <w:rPr>
          <w:rFonts w:ascii="Calibri" w:hAnsi="Calibri" w:cs="Calibri"/>
          <w:bCs/>
          <w:sz w:val="22"/>
          <w:szCs w:val="22"/>
        </w:rPr>
      </w:pPr>
    </w:p>
    <w:p w14:paraId="564067C9" w14:textId="77777777" w:rsidR="00776733" w:rsidRDefault="00776733" w:rsidP="00776733">
      <w:pPr>
        <w:pStyle w:val="Title"/>
        <w:rPr>
          <w:rFonts w:ascii="Calibri" w:hAnsi="Calibri" w:cs="Calibri"/>
          <w:bCs/>
          <w:sz w:val="22"/>
          <w:szCs w:val="22"/>
        </w:rPr>
      </w:pPr>
      <w:r w:rsidRPr="007B2E06">
        <w:rPr>
          <w:rFonts w:ascii="Calibri" w:hAnsi="Calibri" w:cs="Calibri"/>
          <w:bCs/>
          <w:sz w:val="22"/>
          <w:szCs w:val="22"/>
        </w:rPr>
        <w:t xml:space="preserve">The history </w:t>
      </w:r>
      <w:r>
        <w:rPr>
          <w:rFonts w:ascii="Calibri" w:hAnsi="Calibri" w:cs="Calibri"/>
          <w:bCs/>
          <w:sz w:val="22"/>
          <w:szCs w:val="22"/>
        </w:rPr>
        <w:t xml:space="preserve">and experience </w:t>
      </w:r>
      <w:r w:rsidRPr="007B2E06">
        <w:rPr>
          <w:rFonts w:ascii="Calibri" w:hAnsi="Calibri" w:cs="Calibri"/>
          <w:bCs/>
          <w:sz w:val="22"/>
          <w:szCs w:val="22"/>
        </w:rPr>
        <w:t xml:space="preserve">of evaluation in </w:t>
      </w:r>
      <w:r>
        <w:rPr>
          <w:rFonts w:ascii="Calibri" w:hAnsi="Calibri" w:cs="Calibri"/>
          <w:bCs/>
          <w:sz w:val="22"/>
          <w:szCs w:val="22"/>
        </w:rPr>
        <w:t>“</w:t>
      </w:r>
      <w:r w:rsidRPr="007B2E06">
        <w:rPr>
          <w:rFonts w:ascii="Calibri" w:hAnsi="Calibri" w:cs="Calibri"/>
          <w:bCs/>
          <w:sz w:val="22"/>
          <w:szCs w:val="22"/>
        </w:rPr>
        <w:t>safeguarding training</w:t>
      </w:r>
      <w:r>
        <w:rPr>
          <w:rFonts w:ascii="Calibri" w:hAnsi="Calibri" w:cs="Calibri"/>
          <w:bCs/>
          <w:sz w:val="22"/>
          <w:szCs w:val="22"/>
        </w:rPr>
        <w:t>”</w:t>
      </w:r>
      <w:r w:rsidRPr="007B2E06">
        <w:rPr>
          <w:rFonts w:ascii="Calibri" w:hAnsi="Calibri" w:cs="Calibri"/>
          <w:bCs/>
          <w:sz w:val="22"/>
          <w:szCs w:val="22"/>
        </w:rPr>
        <w:t xml:space="preserve"> – across all sectors, </w:t>
      </w:r>
      <w:r>
        <w:rPr>
          <w:rFonts w:ascii="Calibri" w:hAnsi="Calibri" w:cs="Calibri"/>
          <w:bCs/>
          <w:sz w:val="22"/>
          <w:szCs w:val="22"/>
        </w:rPr>
        <w:t>n</w:t>
      </w:r>
      <w:r w:rsidRPr="007B2E06">
        <w:rPr>
          <w:rFonts w:ascii="Calibri" w:hAnsi="Calibri" w:cs="Calibri"/>
          <w:bCs/>
          <w:sz w:val="22"/>
          <w:szCs w:val="22"/>
        </w:rPr>
        <w:t xml:space="preserve">ot just the </w:t>
      </w:r>
      <w:r>
        <w:rPr>
          <w:rFonts w:ascii="Calibri" w:hAnsi="Calibri" w:cs="Calibri"/>
          <w:bCs/>
          <w:sz w:val="22"/>
          <w:szCs w:val="22"/>
        </w:rPr>
        <w:t>C</w:t>
      </w:r>
      <w:r w:rsidRPr="007B2E06">
        <w:rPr>
          <w:rFonts w:ascii="Calibri" w:hAnsi="Calibri" w:cs="Calibri"/>
          <w:bCs/>
          <w:sz w:val="22"/>
          <w:szCs w:val="22"/>
        </w:rPr>
        <w:t xml:space="preserve">hurch - </w:t>
      </w:r>
      <w:r>
        <w:rPr>
          <w:rFonts w:ascii="Calibri" w:hAnsi="Calibri" w:cs="Calibri"/>
          <w:bCs/>
          <w:sz w:val="22"/>
          <w:szCs w:val="22"/>
        </w:rPr>
        <w:t>is that it tends to focus on the immediate self-reported capturing of people’s experience of the session itself. The limitation of this is that we just don’t know if such training is having any impact – do people just “attend” the training event, tick that box, and carry on as before?</w:t>
      </w:r>
    </w:p>
    <w:p w14:paraId="7FDA5ACA" w14:textId="77777777" w:rsidR="00776733" w:rsidRDefault="00776733" w:rsidP="00776733">
      <w:pPr>
        <w:pStyle w:val="Title"/>
        <w:rPr>
          <w:rFonts w:ascii="Calibri" w:hAnsi="Calibri" w:cs="Calibri"/>
          <w:bCs/>
          <w:sz w:val="22"/>
          <w:szCs w:val="22"/>
        </w:rPr>
      </w:pPr>
    </w:p>
    <w:p w14:paraId="76D9F03D" w14:textId="77777777" w:rsidR="00776733" w:rsidRDefault="00776733" w:rsidP="00776733">
      <w:pPr>
        <w:pStyle w:val="Title"/>
        <w:rPr>
          <w:rFonts w:ascii="Calibri" w:hAnsi="Calibri" w:cs="Calibri"/>
          <w:bCs/>
          <w:sz w:val="22"/>
          <w:szCs w:val="22"/>
        </w:rPr>
      </w:pPr>
      <w:r>
        <w:rPr>
          <w:rFonts w:ascii="Calibri" w:hAnsi="Calibri" w:cs="Calibri"/>
          <w:bCs/>
          <w:sz w:val="22"/>
          <w:szCs w:val="22"/>
        </w:rPr>
        <w:t xml:space="preserve">The evaluation that really matters is whether the “learning experience” has actually affected someone’s beliefs, values and understanding at a deep level so that there is a change in the person’s </w:t>
      </w:r>
      <w:proofErr w:type="spellStart"/>
      <w:r>
        <w:rPr>
          <w:rFonts w:ascii="Calibri" w:hAnsi="Calibri" w:cs="Calibri"/>
          <w:bCs/>
          <w:sz w:val="22"/>
          <w:szCs w:val="22"/>
        </w:rPr>
        <w:t>behaviours</w:t>
      </w:r>
      <w:proofErr w:type="spellEnd"/>
      <w:r>
        <w:rPr>
          <w:rFonts w:ascii="Calibri" w:hAnsi="Calibri" w:cs="Calibri"/>
          <w:bCs/>
          <w:sz w:val="22"/>
          <w:szCs w:val="22"/>
        </w:rPr>
        <w:t xml:space="preserve">. They now do things not because they have to do something, but because they really want to exhibit those </w:t>
      </w:r>
      <w:proofErr w:type="spellStart"/>
      <w:r>
        <w:rPr>
          <w:rFonts w:ascii="Calibri" w:hAnsi="Calibri" w:cs="Calibri"/>
          <w:bCs/>
          <w:sz w:val="22"/>
          <w:szCs w:val="22"/>
        </w:rPr>
        <w:t>behaviours</w:t>
      </w:r>
      <w:proofErr w:type="spellEnd"/>
      <w:r>
        <w:rPr>
          <w:rFonts w:ascii="Calibri" w:hAnsi="Calibri" w:cs="Calibri"/>
          <w:bCs/>
          <w:sz w:val="22"/>
          <w:szCs w:val="22"/>
        </w:rPr>
        <w:t>. This is called “second order” change – when people do things because there is an inner motivation.</w:t>
      </w:r>
    </w:p>
    <w:p w14:paraId="21E253EA" w14:textId="77777777" w:rsidR="00776733" w:rsidRDefault="00776733" w:rsidP="00776733">
      <w:pPr>
        <w:pStyle w:val="Title"/>
        <w:rPr>
          <w:rFonts w:ascii="Calibri" w:hAnsi="Calibri" w:cs="Calibri"/>
          <w:bCs/>
          <w:sz w:val="22"/>
          <w:szCs w:val="22"/>
        </w:rPr>
      </w:pPr>
    </w:p>
    <w:p w14:paraId="02BA0650" w14:textId="77777777" w:rsidR="00776733" w:rsidRDefault="00776733" w:rsidP="00776733">
      <w:pPr>
        <w:pStyle w:val="Title"/>
        <w:rPr>
          <w:rFonts w:ascii="Calibri" w:hAnsi="Calibri" w:cs="Calibri"/>
          <w:bCs/>
          <w:sz w:val="22"/>
          <w:szCs w:val="22"/>
        </w:rPr>
      </w:pPr>
      <w:r>
        <w:rPr>
          <w:rFonts w:ascii="Calibri" w:hAnsi="Calibri" w:cs="Calibri"/>
          <w:bCs/>
          <w:sz w:val="22"/>
          <w:szCs w:val="22"/>
        </w:rPr>
        <w:t>So, if this “learning experience” has been effective, a participant will, in some respects, be a different person from the one that started the experience.</w:t>
      </w:r>
    </w:p>
    <w:p w14:paraId="3590D76C" w14:textId="77777777" w:rsidR="00776733" w:rsidRDefault="00776733" w:rsidP="00776733">
      <w:pPr>
        <w:pStyle w:val="Title"/>
        <w:rPr>
          <w:rFonts w:ascii="Calibri" w:hAnsi="Calibri" w:cs="Calibri"/>
          <w:bCs/>
          <w:sz w:val="22"/>
          <w:szCs w:val="22"/>
        </w:rPr>
      </w:pPr>
    </w:p>
    <w:p w14:paraId="10A51219" w14:textId="77777777" w:rsidR="00776733" w:rsidRDefault="00776733" w:rsidP="00776733">
      <w:pPr>
        <w:pStyle w:val="Title"/>
        <w:rPr>
          <w:rFonts w:ascii="Calibri" w:hAnsi="Calibri" w:cs="Calibri"/>
          <w:bCs/>
          <w:sz w:val="22"/>
          <w:szCs w:val="22"/>
        </w:rPr>
      </w:pPr>
      <w:r>
        <w:rPr>
          <w:rFonts w:ascii="Calibri" w:hAnsi="Calibri" w:cs="Calibri"/>
          <w:bCs/>
          <w:sz w:val="22"/>
          <w:szCs w:val="22"/>
        </w:rPr>
        <w:t>The purpose of evaluation, then, is to try to find out if any difference has indeed been achieved.</w:t>
      </w:r>
    </w:p>
    <w:p w14:paraId="27B3F49E" w14:textId="77777777" w:rsidR="00776733" w:rsidRDefault="00776733" w:rsidP="00776733">
      <w:pPr>
        <w:pStyle w:val="Title"/>
        <w:rPr>
          <w:rFonts w:ascii="Calibri" w:hAnsi="Calibri" w:cs="Calibri"/>
          <w:bCs/>
          <w:sz w:val="22"/>
          <w:szCs w:val="22"/>
        </w:rPr>
      </w:pPr>
    </w:p>
    <w:p w14:paraId="3DBC1954" w14:textId="77777777" w:rsidR="00776733" w:rsidRDefault="00776733" w:rsidP="00776733">
      <w:pPr>
        <w:pStyle w:val="Title"/>
        <w:rPr>
          <w:rFonts w:ascii="Calibri" w:hAnsi="Calibri" w:cs="Calibri"/>
          <w:bCs/>
          <w:sz w:val="22"/>
          <w:szCs w:val="22"/>
        </w:rPr>
      </w:pPr>
      <w:r>
        <w:rPr>
          <w:rFonts w:ascii="Calibri" w:hAnsi="Calibri" w:cs="Calibri"/>
          <w:bCs/>
          <w:sz w:val="22"/>
          <w:szCs w:val="22"/>
        </w:rPr>
        <w:t xml:space="preserve">At the beginning of the workbook we set out the learning outcomes the </w:t>
      </w:r>
      <w:proofErr w:type="spellStart"/>
      <w:r>
        <w:rPr>
          <w:rFonts w:ascii="Calibri" w:hAnsi="Calibri" w:cs="Calibri"/>
          <w:bCs/>
          <w:sz w:val="22"/>
          <w:szCs w:val="22"/>
        </w:rPr>
        <w:t>programme</w:t>
      </w:r>
      <w:proofErr w:type="spellEnd"/>
      <w:r>
        <w:rPr>
          <w:rFonts w:ascii="Calibri" w:hAnsi="Calibri" w:cs="Calibri"/>
          <w:bCs/>
          <w:sz w:val="22"/>
          <w:szCs w:val="22"/>
        </w:rPr>
        <w:t xml:space="preserve"> is designed to deliver and they are repeated here. Participants will:</w:t>
      </w:r>
    </w:p>
    <w:p w14:paraId="742493BD" w14:textId="77777777" w:rsidR="00776733" w:rsidRPr="00EC1D6D" w:rsidRDefault="00776733" w:rsidP="00776733">
      <w:pPr>
        <w:pStyle w:val="ListParagraph"/>
        <w:numPr>
          <w:ilvl w:val="1"/>
          <w:numId w:val="6"/>
        </w:numPr>
        <w:spacing w:after="0" w:line="240" w:lineRule="auto"/>
        <w:rPr>
          <w:rFonts w:ascii="Calibri" w:eastAsiaTheme="minorEastAsia" w:hAnsi="Calibri" w:cs="Calibri"/>
          <w:color w:val="000000" w:themeColor="text1"/>
          <w:lang w:eastAsia="en-GB"/>
        </w:rPr>
      </w:pPr>
      <w:r w:rsidRPr="004A0B50">
        <w:rPr>
          <w:rFonts w:ascii="Calibri" w:eastAsia="Times New Roman" w:hAnsi="Calibri" w:cs="Calibri"/>
          <w:color w:val="000000" w:themeColor="text1"/>
          <w:lang w:eastAsia="en-GB"/>
        </w:rPr>
        <w:lastRenderedPageBreak/>
        <w:t xml:space="preserve">Know </w:t>
      </w:r>
      <w:r>
        <w:rPr>
          <w:rFonts w:ascii="Calibri" w:eastAsia="Times New Roman" w:hAnsi="Calibri" w:cs="Calibri"/>
          <w:color w:val="000000" w:themeColor="text1"/>
          <w:lang w:eastAsia="en-GB"/>
        </w:rPr>
        <w:t xml:space="preserve">and understand </w:t>
      </w:r>
      <w:r w:rsidRPr="004A0B50">
        <w:rPr>
          <w:rFonts w:ascii="Calibri" w:eastAsia="Times New Roman" w:hAnsi="Calibri" w:cs="Calibri"/>
          <w:color w:val="000000" w:themeColor="text1"/>
          <w:lang w:eastAsia="en-GB"/>
        </w:rPr>
        <w:t xml:space="preserve">how the Church’s mission and theology </w:t>
      </w:r>
      <w:r>
        <w:rPr>
          <w:rFonts w:ascii="Calibri" w:eastAsia="Times New Roman" w:hAnsi="Calibri" w:cs="Calibri"/>
          <w:color w:val="000000" w:themeColor="text1"/>
          <w:lang w:eastAsia="en-GB"/>
        </w:rPr>
        <w:t xml:space="preserve">should </w:t>
      </w:r>
      <w:r w:rsidRPr="004A0B50">
        <w:rPr>
          <w:rFonts w:ascii="Calibri" w:eastAsia="Times New Roman" w:hAnsi="Calibri" w:cs="Calibri"/>
          <w:color w:val="000000" w:themeColor="text1"/>
          <w:lang w:eastAsia="en-GB"/>
        </w:rPr>
        <w:t>promote a safe and healthy Christian culture and align with safeguarding principles and practices</w:t>
      </w:r>
      <w:r>
        <w:rPr>
          <w:rFonts w:ascii="Calibri" w:eastAsia="Times New Roman" w:hAnsi="Calibri" w:cs="Calibri"/>
          <w:color w:val="000000" w:themeColor="text1"/>
          <w:lang w:eastAsia="en-GB"/>
        </w:rPr>
        <w:t>.</w:t>
      </w:r>
    </w:p>
    <w:p w14:paraId="3A44ACE7" w14:textId="77777777" w:rsidR="00776733" w:rsidRPr="00EC1D6D" w:rsidRDefault="00776733" w:rsidP="00776733">
      <w:pPr>
        <w:spacing w:after="0" w:line="240" w:lineRule="auto"/>
        <w:ind w:left="720"/>
        <w:rPr>
          <w:rFonts w:ascii="Calibri" w:eastAsiaTheme="minorEastAsia" w:hAnsi="Calibri" w:cs="Calibri"/>
          <w:color w:val="000000" w:themeColor="text1"/>
          <w:lang w:eastAsia="en-GB"/>
        </w:rPr>
      </w:pPr>
    </w:p>
    <w:p w14:paraId="77A9DB7A" w14:textId="77777777" w:rsidR="00776733" w:rsidRPr="00EC1D6D" w:rsidRDefault="00776733" w:rsidP="00776733">
      <w:pPr>
        <w:pStyle w:val="ListParagraph"/>
        <w:numPr>
          <w:ilvl w:val="1"/>
          <w:numId w:val="6"/>
        </w:numPr>
        <w:spacing w:after="0" w:line="240" w:lineRule="auto"/>
        <w:rPr>
          <w:rFonts w:eastAsiaTheme="minorEastAsia"/>
          <w:color w:val="000000" w:themeColor="text1"/>
        </w:rPr>
      </w:pPr>
      <w:r>
        <w:rPr>
          <w:rFonts w:ascii="Calibri" w:eastAsia="Calibri" w:hAnsi="Calibri" w:cs="Calibri"/>
          <w:color w:val="000000" w:themeColor="text1"/>
        </w:rPr>
        <w:t xml:space="preserve">Know and understand </w:t>
      </w:r>
      <w:r w:rsidRPr="5C061A5B">
        <w:rPr>
          <w:rFonts w:ascii="Calibri" w:eastAsia="Calibri" w:hAnsi="Calibri" w:cs="Calibri"/>
          <w:color w:val="000000" w:themeColor="text1"/>
        </w:rPr>
        <w:t>what effective safeguarding leadership behaviors</w:t>
      </w:r>
      <w:r>
        <w:rPr>
          <w:rFonts w:ascii="Calibri" w:eastAsia="Calibri" w:hAnsi="Calibri" w:cs="Calibri"/>
          <w:color w:val="000000" w:themeColor="text1"/>
        </w:rPr>
        <w:t>, values</w:t>
      </w:r>
      <w:r w:rsidRPr="5C061A5B">
        <w:rPr>
          <w:rFonts w:ascii="Calibri" w:eastAsia="Calibri" w:hAnsi="Calibri" w:cs="Calibri"/>
          <w:color w:val="000000" w:themeColor="text1"/>
        </w:rPr>
        <w:t xml:space="preserve"> and beliefs </w:t>
      </w:r>
      <w:r>
        <w:rPr>
          <w:rFonts w:ascii="Calibri" w:eastAsia="Calibri" w:hAnsi="Calibri" w:cs="Calibri"/>
          <w:color w:val="000000" w:themeColor="text1"/>
        </w:rPr>
        <w:t>are,</w:t>
      </w:r>
      <w:r w:rsidRPr="5C061A5B">
        <w:rPr>
          <w:rFonts w:ascii="Calibri" w:eastAsia="Calibri" w:hAnsi="Calibri" w:cs="Calibri"/>
          <w:color w:val="000000" w:themeColor="text1"/>
        </w:rPr>
        <w:t xml:space="preserve"> and how the</w:t>
      </w:r>
      <w:r>
        <w:rPr>
          <w:rFonts w:ascii="Calibri" w:eastAsia="Calibri" w:hAnsi="Calibri" w:cs="Calibri"/>
          <w:color w:val="000000" w:themeColor="text1"/>
        </w:rPr>
        <w:t>y will translate this understanding into practice.</w:t>
      </w:r>
      <w:r w:rsidRPr="5C061A5B">
        <w:rPr>
          <w:rFonts w:ascii="Calibri" w:eastAsia="Calibri" w:hAnsi="Calibri" w:cs="Calibri"/>
          <w:color w:val="000000" w:themeColor="text1"/>
        </w:rPr>
        <w:t xml:space="preserve"> </w:t>
      </w:r>
    </w:p>
    <w:p w14:paraId="4A55D50D" w14:textId="77777777" w:rsidR="00776733" w:rsidRPr="00EC1D6D" w:rsidRDefault="00776733" w:rsidP="00776733">
      <w:pPr>
        <w:spacing w:after="0" w:line="240" w:lineRule="auto"/>
        <w:ind w:left="720"/>
        <w:rPr>
          <w:rFonts w:eastAsiaTheme="minorEastAsia"/>
          <w:color w:val="000000" w:themeColor="text1"/>
        </w:rPr>
      </w:pPr>
    </w:p>
    <w:p w14:paraId="59DB25C5" w14:textId="77777777" w:rsidR="00776733" w:rsidRPr="00D822CA" w:rsidRDefault="00776733" w:rsidP="00776733">
      <w:pPr>
        <w:pStyle w:val="ListParagraph"/>
        <w:numPr>
          <w:ilvl w:val="1"/>
          <w:numId w:val="6"/>
        </w:numPr>
        <w:spacing w:after="0" w:line="240" w:lineRule="auto"/>
        <w:rPr>
          <w:rFonts w:eastAsiaTheme="minorEastAsia"/>
          <w:color w:val="000000" w:themeColor="text1"/>
        </w:rPr>
      </w:pPr>
      <w:r>
        <w:rPr>
          <w:rFonts w:ascii="Calibri" w:eastAsia="Calibri" w:hAnsi="Calibri" w:cs="Calibri"/>
          <w:color w:val="000000" w:themeColor="text1"/>
        </w:rPr>
        <w:t xml:space="preserve">Know and understand </w:t>
      </w:r>
      <w:r w:rsidRPr="5C061A5B">
        <w:rPr>
          <w:rFonts w:ascii="Calibri" w:eastAsia="Calibri" w:hAnsi="Calibri" w:cs="Calibri"/>
          <w:color w:val="000000" w:themeColor="text1"/>
        </w:rPr>
        <w:t xml:space="preserve">the impact of abuse on survivors and </w:t>
      </w:r>
      <w:r>
        <w:rPr>
          <w:rFonts w:ascii="Calibri" w:eastAsia="Calibri" w:hAnsi="Calibri" w:cs="Calibri"/>
          <w:color w:val="000000" w:themeColor="text1"/>
        </w:rPr>
        <w:t>use this knowledge</w:t>
      </w:r>
      <w:r w:rsidRPr="5C061A5B">
        <w:rPr>
          <w:rFonts w:ascii="Calibri" w:eastAsia="Calibri" w:hAnsi="Calibri" w:cs="Calibri"/>
          <w:color w:val="000000" w:themeColor="text1"/>
        </w:rPr>
        <w:t xml:space="preserve"> to respond well</w:t>
      </w:r>
      <w:r>
        <w:rPr>
          <w:rFonts w:ascii="Calibri" w:eastAsia="Calibri" w:hAnsi="Calibri" w:cs="Calibri"/>
          <w:color w:val="000000" w:themeColor="text1"/>
        </w:rPr>
        <w:t xml:space="preserve"> as leaders.</w:t>
      </w:r>
    </w:p>
    <w:p w14:paraId="4744CC6F" w14:textId="77777777" w:rsidR="00776733" w:rsidRPr="004A0B50" w:rsidRDefault="00776733" w:rsidP="00776733">
      <w:pPr>
        <w:pStyle w:val="ListParagraph"/>
        <w:spacing w:after="0" w:line="240" w:lineRule="auto"/>
        <w:ind w:left="1080"/>
        <w:jc w:val="both"/>
        <w:rPr>
          <w:rFonts w:eastAsiaTheme="minorEastAsia"/>
          <w:color w:val="000000" w:themeColor="text1"/>
        </w:rPr>
      </w:pPr>
    </w:p>
    <w:p w14:paraId="35639E4F" w14:textId="77777777" w:rsidR="00776733" w:rsidRPr="00EC1D6D" w:rsidRDefault="00776733" w:rsidP="00776733">
      <w:pPr>
        <w:pStyle w:val="ListParagraph"/>
        <w:numPr>
          <w:ilvl w:val="1"/>
          <w:numId w:val="6"/>
        </w:numPr>
        <w:spacing w:after="0" w:line="240" w:lineRule="auto"/>
        <w:rPr>
          <w:rFonts w:ascii="Calibri" w:hAnsi="Calibri" w:cs="Calibri"/>
          <w:color w:val="000000" w:themeColor="text1"/>
          <w:lang w:eastAsia="en-GB"/>
        </w:rPr>
      </w:pPr>
      <w:r w:rsidRPr="00EC1D6D">
        <w:rPr>
          <w:b/>
          <w:noProof/>
          <w:sz w:val="28"/>
          <w:szCs w:val="28"/>
          <w:lang w:val="en-GB" w:eastAsia="en-GB"/>
        </w:rPr>
        <w:drawing>
          <wp:anchor distT="0" distB="0" distL="114300" distR="114300" simplePos="0" relativeHeight="251664384" behindDoc="1" locked="0" layoutInCell="1" allowOverlap="1" wp14:anchorId="292F1B79" wp14:editId="0F3DC747">
            <wp:simplePos x="0" y="0"/>
            <wp:positionH relativeFrom="page">
              <wp:align>right</wp:align>
            </wp:positionH>
            <wp:positionV relativeFrom="page">
              <wp:align>bottom</wp:align>
            </wp:positionV>
            <wp:extent cx="4114800" cy="2884805"/>
            <wp:effectExtent l="0" t="0" r="0"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ST branding.png"/>
                    <pic:cNvPicPr/>
                  </pic:nvPicPr>
                  <pic:blipFill>
                    <a:blip r:embed="rId11">
                      <a:alphaModFix amt="20000"/>
                      <a:extLst>
                        <a:ext uri="{28A0092B-C50C-407E-A947-70E740481C1C}">
                          <a14:useLocalDpi xmlns:a14="http://schemas.microsoft.com/office/drawing/2010/main" val="0"/>
                        </a:ext>
                      </a:extLst>
                    </a:blip>
                    <a:stretch>
                      <a:fillRect/>
                    </a:stretch>
                  </pic:blipFill>
                  <pic:spPr>
                    <a:xfrm>
                      <a:off x="0" y="0"/>
                      <a:ext cx="4114800" cy="2884805"/>
                    </a:xfrm>
                    <a:prstGeom prst="rect">
                      <a:avLst/>
                    </a:prstGeom>
                  </pic:spPr>
                </pic:pic>
              </a:graphicData>
            </a:graphic>
            <wp14:sizeRelH relativeFrom="page">
              <wp14:pctWidth>0</wp14:pctWidth>
            </wp14:sizeRelH>
            <wp14:sizeRelV relativeFrom="page">
              <wp14:pctHeight>0</wp14:pctHeight>
            </wp14:sizeRelV>
          </wp:anchor>
        </w:drawing>
      </w:r>
      <w:r w:rsidRPr="004A0B50">
        <w:rPr>
          <w:rFonts w:ascii="Calibri" w:eastAsia="Times New Roman" w:hAnsi="Calibri" w:cs="Calibri"/>
          <w:color w:val="000000" w:themeColor="text1"/>
          <w:lang w:eastAsia="en-GB"/>
        </w:rPr>
        <w:t>Use their acquired knowledge in leadership behaviors, values and beliefs to lead the development of a healthy culture within their church body</w:t>
      </w:r>
      <w:r>
        <w:rPr>
          <w:rFonts w:ascii="Calibri" w:eastAsia="Times New Roman" w:hAnsi="Calibri" w:cs="Calibri"/>
          <w:color w:val="000000" w:themeColor="text1"/>
          <w:lang w:eastAsia="en-GB"/>
        </w:rPr>
        <w:t>.</w:t>
      </w:r>
    </w:p>
    <w:p w14:paraId="49BD0A53" w14:textId="77777777" w:rsidR="00776733" w:rsidRPr="00EC1D6D" w:rsidRDefault="00776733" w:rsidP="00776733">
      <w:pPr>
        <w:spacing w:after="0" w:line="240" w:lineRule="auto"/>
        <w:ind w:left="720"/>
        <w:jc w:val="both"/>
        <w:rPr>
          <w:rFonts w:ascii="Calibri" w:hAnsi="Calibri" w:cs="Calibri"/>
          <w:color w:val="000000" w:themeColor="text1"/>
          <w:lang w:eastAsia="en-GB"/>
        </w:rPr>
      </w:pPr>
    </w:p>
    <w:p w14:paraId="7441F2E2" w14:textId="77777777" w:rsidR="00776733" w:rsidRPr="00EC1D6D" w:rsidRDefault="00776733" w:rsidP="00776733">
      <w:pPr>
        <w:pStyle w:val="ListParagraph"/>
        <w:numPr>
          <w:ilvl w:val="1"/>
          <w:numId w:val="6"/>
        </w:numPr>
        <w:spacing w:after="0" w:line="240" w:lineRule="auto"/>
        <w:rPr>
          <w:rFonts w:ascii="Calibri" w:hAnsi="Calibri" w:cs="Calibri"/>
          <w:color w:val="000000" w:themeColor="text1"/>
          <w:lang w:eastAsia="en-GB"/>
        </w:rPr>
      </w:pPr>
      <w:r w:rsidRPr="004A0B50">
        <w:rPr>
          <w:rFonts w:ascii="Calibri" w:eastAsia="Times New Roman" w:hAnsi="Calibri" w:cs="Calibri"/>
          <w:color w:val="000000" w:themeColor="text1"/>
          <w:lang w:eastAsia="en-GB"/>
        </w:rPr>
        <w:t xml:space="preserve">Promote </w:t>
      </w:r>
      <w:r>
        <w:rPr>
          <w:rFonts w:ascii="Calibri" w:eastAsia="Times New Roman" w:hAnsi="Calibri" w:cs="Calibri"/>
          <w:color w:val="000000" w:themeColor="text1"/>
          <w:lang w:eastAsia="en-GB"/>
        </w:rPr>
        <w:t xml:space="preserve">good </w:t>
      </w:r>
      <w:r w:rsidRPr="00EC1D6D">
        <w:rPr>
          <w:rFonts w:ascii="Calibri" w:eastAsia="Times New Roman" w:hAnsi="Calibri" w:cs="Calibri"/>
          <w:b/>
          <w:color w:val="000000" w:themeColor="text1"/>
          <w:lang w:eastAsia="en-GB"/>
        </w:rPr>
        <w:t>preventive</w:t>
      </w:r>
      <w:r>
        <w:rPr>
          <w:rFonts w:ascii="Calibri" w:eastAsia="Times New Roman" w:hAnsi="Calibri" w:cs="Calibri"/>
          <w:color w:val="000000" w:themeColor="text1"/>
          <w:lang w:eastAsia="en-GB"/>
        </w:rPr>
        <w:t xml:space="preserve"> </w:t>
      </w:r>
      <w:r w:rsidRPr="004A0B50">
        <w:rPr>
          <w:rFonts w:ascii="Calibri" w:eastAsia="Times New Roman" w:hAnsi="Calibri" w:cs="Calibri"/>
          <w:color w:val="000000" w:themeColor="text1"/>
          <w:lang w:eastAsia="en-GB"/>
        </w:rPr>
        <w:t>safeguarding</w:t>
      </w:r>
      <w:r>
        <w:rPr>
          <w:rFonts w:ascii="Calibri" w:eastAsia="Times New Roman" w:hAnsi="Calibri" w:cs="Calibri"/>
          <w:color w:val="000000" w:themeColor="text1"/>
          <w:lang w:eastAsia="en-GB"/>
        </w:rPr>
        <w:t xml:space="preserve"> practice.</w:t>
      </w:r>
    </w:p>
    <w:p w14:paraId="210FB50D" w14:textId="77777777" w:rsidR="00776733" w:rsidRPr="00EC1D6D" w:rsidRDefault="00776733" w:rsidP="00776733">
      <w:pPr>
        <w:pStyle w:val="ListParagraph"/>
        <w:rPr>
          <w:rFonts w:ascii="Calibri" w:eastAsia="Times New Roman" w:hAnsi="Calibri" w:cs="Calibri"/>
          <w:color w:val="000000" w:themeColor="text1"/>
          <w:lang w:eastAsia="en-GB"/>
        </w:rPr>
      </w:pPr>
    </w:p>
    <w:p w14:paraId="72A16B64" w14:textId="77777777" w:rsidR="00776733" w:rsidRPr="00D822CA" w:rsidRDefault="00776733" w:rsidP="00776733">
      <w:pPr>
        <w:pStyle w:val="ListParagraph"/>
        <w:numPr>
          <w:ilvl w:val="1"/>
          <w:numId w:val="6"/>
        </w:numPr>
        <w:spacing w:after="0" w:line="240" w:lineRule="auto"/>
        <w:rPr>
          <w:rFonts w:ascii="Calibri" w:hAnsi="Calibri" w:cs="Calibri"/>
          <w:color w:val="000000" w:themeColor="text1"/>
          <w:lang w:eastAsia="en-GB"/>
        </w:rPr>
      </w:pPr>
      <w:r>
        <w:rPr>
          <w:rFonts w:ascii="Calibri" w:eastAsia="Times New Roman" w:hAnsi="Calibri" w:cs="Calibri"/>
          <w:color w:val="000000" w:themeColor="text1"/>
          <w:lang w:eastAsia="en-GB"/>
        </w:rPr>
        <w:t xml:space="preserve">Promote effective and compassionate </w:t>
      </w:r>
      <w:r w:rsidRPr="00EC1D6D">
        <w:rPr>
          <w:rFonts w:ascii="Calibri" w:eastAsia="Times New Roman" w:hAnsi="Calibri" w:cs="Calibri"/>
          <w:b/>
          <w:color w:val="000000" w:themeColor="text1"/>
          <w:lang w:eastAsia="en-GB"/>
        </w:rPr>
        <w:t>responses</w:t>
      </w:r>
      <w:r>
        <w:rPr>
          <w:rFonts w:ascii="Calibri" w:eastAsia="Times New Roman" w:hAnsi="Calibri" w:cs="Calibri"/>
          <w:color w:val="000000" w:themeColor="text1"/>
          <w:lang w:eastAsia="en-GB"/>
        </w:rPr>
        <w:t xml:space="preserve"> to disclosures and allegations of abuse and harm.</w:t>
      </w:r>
    </w:p>
    <w:p w14:paraId="35A1D9F5" w14:textId="77777777" w:rsidR="00776733" w:rsidRPr="00D822CA" w:rsidRDefault="00776733" w:rsidP="00776733">
      <w:pPr>
        <w:pStyle w:val="ListParagraph"/>
        <w:spacing w:after="0" w:line="240" w:lineRule="auto"/>
        <w:ind w:left="1080"/>
        <w:jc w:val="both"/>
        <w:rPr>
          <w:rFonts w:ascii="Calibri" w:hAnsi="Calibri" w:cs="Calibri"/>
          <w:color w:val="000000" w:themeColor="text1"/>
          <w:lang w:eastAsia="en-GB"/>
        </w:rPr>
      </w:pPr>
    </w:p>
    <w:p w14:paraId="1D3364F2" w14:textId="77777777" w:rsidR="00776733" w:rsidRPr="00AC5A15" w:rsidRDefault="00776733" w:rsidP="00776733">
      <w:pPr>
        <w:pStyle w:val="ListParagraph"/>
        <w:numPr>
          <w:ilvl w:val="1"/>
          <w:numId w:val="6"/>
        </w:numPr>
        <w:spacing w:after="0" w:line="240" w:lineRule="auto"/>
        <w:rPr>
          <w:rFonts w:ascii="Calibri" w:hAnsi="Calibri" w:cs="Calibri"/>
          <w:color w:val="000000"/>
        </w:rPr>
      </w:pPr>
      <w:r>
        <w:rPr>
          <w:rFonts w:ascii="Calibri" w:eastAsia="Times New Roman" w:hAnsi="Calibri" w:cs="Calibri"/>
          <w:color w:val="000000" w:themeColor="text1"/>
          <w:lang w:eastAsia="en-GB"/>
        </w:rPr>
        <w:t>Ensure key safeguarding processes and good practice are followed by them and those they lead.</w:t>
      </w:r>
    </w:p>
    <w:p w14:paraId="57B462B1" w14:textId="77777777" w:rsidR="00776733" w:rsidRDefault="00776733" w:rsidP="00776733">
      <w:pPr>
        <w:pStyle w:val="Title"/>
        <w:rPr>
          <w:rFonts w:ascii="Calibri" w:hAnsi="Calibri" w:cs="Calibri"/>
          <w:bCs/>
          <w:sz w:val="22"/>
          <w:szCs w:val="22"/>
        </w:rPr>
      </w:pPr>
    </w:p>
    <w:p w14:paraId="3E3B04C8" w14:textId="77777777" w:rsidR="00776733" w:rsidRPr="004766DC" w:rsidRDefault="00776733" w:rsidP="00776733">
      <w:pPr>
        <w:pStyle w:val="Title"/>
        <w:rPr>
          <w:rFonts w:ascii="Calibri" w:hAnsi="Calibri" w:cs="Calibri"/>
          <w:b/>
          <w:sz w:val="24"/>
          <w:szCs w:val="24"/>
        </w:rPr>
      </w:pPr>
      <w:r w:rsidRPr="004766DC">
        <w:rPr>
          <w:rFonts w:ascii="Calibri" w:hAnsi="Calibri" w:cs="Calibri"/>
          <w:b/>
          <w:sz w:val="24"/>
          <w:szCs w:val="24"/>
        </w:rPr>
        <w:t>The evaluation tasks</w:t>
      </w:r>
    </w:p>
    <w:p w14:paraId="79333662" w14:textId="77777777" w:rsidR="00776733" w:rsidRDefault="00776733" w:rsidP="00776733">
      <w:pPr>
        <w:pStyle w:val="Title"/>
        <w:rPr>
          <w:rFonts w:ascii="Calibri" w:hAnsi="Calibri" w:cs="Calibri"/>
          <w:bCs/>
          <w:sz w:val="22"/>
          <w:szCs w:val="22"/>
        </w:rPr>
      </w:pPr>
      <w:r>
        <w:rPr>
          <w:rFonts w:ascii="Calibri" w:hAnsi="Calibri" w:cs="Calibri"/>
          <w:bCs/>
          <w:sz w:val="22"/>
          <w:szCs w:val="22"/>
        </w:rPr>
        <w:t xml:space="preserve">If this learning </w:t>
      </w:r>
      <w:proofErr w:type="spellStart"/>
      <w:r>
        <w:rPr>
          <w:rFonts w:ascii="Calibri" w:hAnsi="Calibri" w:cs="Calibri"/>
          <w:bCs/>
          <w:sz w:val="22"/>
          <w:szCs w:val="22"/>
        </w:rPr>
        <w:t>programme</w:t>
      </w:r>
      <w:proofErr w:type="spellEnd"/>
      <w:r>
        <w:rPr>
          <w:rFonts w:ascii="Calibri" w:hAnsi="Calibri" w:cs="Calibri"/>
          <w:bCs/>
          <w:sz w:val="22"/>
          <w:szCs w:val="22"/>
        </w:rPr>
        <w:t xml:space="preserve"> has been successful, there will be evidence of the above </w:t>
      </w:r>
      <w:proofErr w:type="spellStart"/>
      <w:r>
        <w:rPr>
          <w:rFonts w:ascii="Calibri" w:hAnsi="Calibri" w:cs="Calibri"/>
          <w:bCs/>
          <w:sz w:val="22"/>
          <w:szCs w:val="22"/>
        </w:rPr>
        <w:t>behaviours</w:t>
      </w:r>
      <w:proofErr w:type="spellEnd"/>
      <w:r>
        <w:rPr>
          <w:rFonts w:ascii="Calibri" w:hAnsi="Calibri" w:cs="Calibri"/>
          <w:bCs/>
          <w:sz w:val="22"/>
          <w:szCs w:val="22"/>
        </w:rPr>
        <w:t xml:space="preserve"> which </w:t>
      </w:r>
      <w:r w:rsidRPr="006B6E33">
        <w:rPr>
          <w:rFonts w:ascii="Calibri" w:hAnsi="Calibri" w:cs="Calibri"/>
          <w:b/>
          <w:sz w:val="22"/>
          <w:szCs w:val="22"/>
        </w:rPr>
        <w:t>others</w:t>
      </w:r>
      <w:r>
        <w:rPr>
          <w:rFonts w:ascii="Calibri" w:hAnsi="Calibri" w:cs="Calibri"/>
          <w:bCs/>
          <w:sz w:val="22"/>
          <w:szCs w:val="22"/>
        </w:rPr>
        <w:t xml:space="preserve"> will be able to see. The evaluation tasks, therefore, are:</w:t>
      </w:r>
    </w:p>
    <w:p w14:paraId="3CBA439D" w14:textId="77777777" w:rsidR="00776733" w:rsidRDefault="00776733" w:rsidP="00776733">
      <w:pPr>
        <w:pStyle w:val="Title"/>
        <w:rPr>
          <w:rFonts w:ascii="Calibri" w:hAnsi="Calibri" w:cs="Calibri"/>
          <w:bCs/>
          <w:sz w:val="22"/>
          <w:szCs w:val="22"/>
        </w:rPr>
      </w:pPr>
    </w:p>
    <w:p w14:paraId="0CD9585C" w14:textId="03071E2A" w:rsidR="00776733" w:rsidRPr="00A62D65" w:rsidRDefault="00776733" w:rsidP="00776733">
      <w:pPr>
        <w:pStyle w:val="Title"/>
        <w:numPr>
          <w:ilvl w:val="0"/>
          <w:numId w:val="7"/>
        </w:numPr>
        <w:rPr>
          <w:rFonts w:ascii="Calibri" w:hAnsi="Calibri" w:cs="Calibri"/>
          <w:bCs/>
          <w:i/>
          <w:iCs/>
          <w:sz w:val="22"/>
          <w:szCs w:val="22"/>
        </w:rPr>
      </w:pPr>
      <w:r>
        <w:rPr>
          <w:rFonts w:ascii="Calibri" w:hAnsi="Calibri" w:cs="Calibri"/>
          <w:bCs/>
          <w:sz w:val="22"/>
          <w:szCs w:val="22"/>
        </w:rPr>
        <w:t>Within four weeks of the second Zoom session, p</w:t>
      </w:r>
      <w:r w:rsidR="00A62D65">
        <w:rPr>
          <w:rFonts w:ascii="Calibri" w:hAnsi="Calibri" w:cs="Calibri"/>
          <w:bCs/>
          <w:sz w:val="22"/>
          <w:szCs w:val="22"/>
        </w:rPr>
        <w:t>lease</w:t>
      </w:r>
      <w:r>
        <w:rPr>
          <w:rFonts w:ascii="Calibri" w:hAnsi="Calibri" w:cs="Calibri"/>
          <w:bCs/>
          <w:sz w:val="22"/>
          <w:szCs w:val="22"/>
        </w:rPr>
        <w:t xml:space="preserve"> watch the BBC documentary: </w:t>
      </w:r>
      <w:r w:rsidRPr="004766DC">
        <w:rPr>
          <w:rFonts w:ascii="Calibri" w:hAnsi="Calibri" w:cs="Calibri"/>
          <w:bCs/>
          <w:i/>
          <w:iCs/>
          <w:sz w:val="22"/>
          <w:szCs w:val="22"/>
        </w:rPr>
        <w:t>Exposed: The Church’s Darkest Secret.</w:t>
      </w:r>
    </w:p>
    <w:p w14:paraId="091F7EF1" w14:textId="1104A10B" w:rsidR="00776733" w:rsidRPr="00A62D65" w:rsidRDefault="00776733" w:rsidP="00A62D65">
      <w:pPr>
        <w:pStyle w:val="ListParagraph"/>
        <w:numPr>
          <w:ilvl w:val="0"/>
          <w:numId w:val="7"/>
        </w:numPr>
        <w:spacing w:after="0" w:line="240" w:lineRule="auto"/>
        <w:rPr>
          <w:rFonts w:eastAsia="Times New Roman"/>
        </w:rPr>
      </w:pPr>
      <w:r w:rsidRPr="00A62D65">
        <w:rPr>
          <w:rFonts w:ascii="Calibri" w:hAnsi="Calibri" w:cs="Calibri"/>
          <w:bCs/>
        </w:rPr>
        <w:t>Four weeks after the second Zo</w:t>
      </w:r>
      <w:r w:rsidR="004142A8">
        <w:rPr>
          <w:rFonts w:ascii="Calibri" w:hAnsi="Calibri" w:cs="Calibri"/>
          <w:bCs/>
        </w:rPr>
        <w:t>om session, participants to complete a reflection task which will be sent out to them.</w:t>
      </w:r>
    </w:p>
    <w:p w14:paraId="72A22F43" w14:textId="6B82EEE7" w:rsidR="00776733" w:rsidRDefault="00776733" w:rsidP="00776733">
      <w:pPr>
        <w:pStyle w:val="Title"/>
        <w:rPr>
          <w:rFonts w:ascii="Calibri" w:hAnsi="Calibri" w:cs="Calibri"/>
          <w:bCs/>
          <w:sz w:val="22"/>
          <w:szCs w:val="22"/>
        </w:rPr>
      </w:pPr>
    </w:p>
    <w:p w14:paraId="52FC03EA" w14:textId="3571A1F5" w:rsidR="00776733" w:rsidRDefault="00776733" w:rsidP="00776733">
      <w:pPr>
        <w:pStyle w:val="Title"/>
        <w:numPr>
          <w:ilvl w:val="0"/>
          <w:numId w:val="7"/>
        </w:numPr>
        <w:rPr>
          <w:rFonts w:ascii="Calibri" w:hAnsi="Calibri" w:cs="Calibri"/>
          <w:bCs/>
          <w:sz w:val="22"/>
          <w:szCs w:val="22"/>
        </w:rPr>
      </w:pPr>
      <w:r>
        <w:rPr>
          <w:rFonts w:ascii="Calibri" w:hAnsi="Calibri" w:cs="Calibri"/>
          <w:bCs/>
          <w:sz w:val="22"/>
          <w:szCs w:val="22"/>
        </w:rPr>
        <w:t>The trainer will then select a sample of participants to have a conversation</w:t>
      </w:r>
      <w:r w:rsidR="004142A8">
        <w:rPr>
          <w:rFonts w:ascii="Calibri" w:hAnsi="Calibri" w:cs="Calibri"/>
          <w:bCs/>
          <w:sz w:val="22"/>
          <w:szCs w:val="22"/>
        </w:rPr>
        <w:t xml:space="preserve"> with to reflect on the reflection they have submitted</w:t>
      </w:r>
      <w:r>
        <w:rPr>
          <w:rFonts w:ascii="Calibri" w:hAnsi="Calibri" w:cs="Calibri"/>
          <w:bCs/>
          <w:sz w:val="22"/>
          <w:szCs w:val="22"/>
        </w:rPr>
        <w:t>. How many people the trainer contacts will depend on capacity, but it should be a minimum of five per learning group</w:t>
      </w:r>
      <w:r w:rsidRPr="001A394F">
        <w:rPr>
          <w:rFonts w:ascii="Calibri" w:hAnsi="Calibri" w:cs="Calibri"/>
          <w:noProof/>
          <w:lang w:val="en-GB" w:eastAsia="en-GB"/>
        </w:rPr>
        <w:drawing>
          <wp:anchor distT="0" distB="0" distL="114300" distR="114300" simplePos="0" relativeHeight="251663360" behindDoc="1" locked="0" layoutInCell="1" allowOverlap="1" wp14:anchorId="5012ABDC" wp14:editId="7757F22E">
            <wp:simplePos x="0" y="0"/>
            <wp:positionH relativeFrom="page">
              <wp:align>right</wp:align>
            </wp:positionH>
            <wp:positionV relativeFrom="page">
              <wp:posOffset>4739005</wp:posOffset>
            </wp:positionV>
            <wp:extent cx="4115435" cy="28835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5435" cy="2883535"/>
                    </a:xfrm>
                    <a:prstGeom prst="rect">
                      <a:avLst/>
                    </a:prstGeom>
                    <a:noFill/>
                  </pic:spPr>
                </pic:pic>
              </a:graphicData>
            </a:graphic>
            <wp14:sizeRelH relativeFrom="page">
              <wp14:pctWidth>0</wp14:pctWidth>
            </wp14:sizeRelH>
            <wp14:sizeRelV relativeFrom="page">
              <wp14:pctHeight>0</wp14:pctHeight>
            </wp14:sizeRelV>
          </wp:anchor>
        </w:drawing>
      </w:r>
      <w:bookmarkEnd w:id="2"/>
      <w:r>
        <w:rPr>
          <w:rFonts w:ascii="Calibri" w:hAnsi="Calibri" w:cs="Calibri"/>
          <w:bCs/>
          <w:sz w:val="22"/>
          <w:szCs w:val="22"/>
        </w:rPr>
        <w:t>.</w:t>
      </w:r>
      <w:r w:rsidR="004142A8">
        <w:rPr>
          <w:rFonts w:ascii="Calibri" w:hAnsi="Calibri" w:cs="Calibri"/>
          <w:bCs/>
          <w:sz w:val="22"/>
          <w:szCs w:val="22"/>
        </w:rPr>
        <w:t xml:space="preserve"> </w:t>
      </w:r>
    </w:p>
    <w:p w14:paraId="538038E4" w14:textId="77777777" w:rsidR="00776733" w:rsidRPr="009D0F8D" w:rsidRDefault="00776733" w:rsidP="00776733">
      <w:pPr>
        <w:pStyle w:val="Title"/>
        <w:jc w:val="both"/>
        <w:rPr>
          <w:rFonts w:ascii="Calibri" w:hAnsi="Calibri" w:cs="Calibri"/>
          <w:b/>
          <w:sz w:val="22"/>
          <w:szCs w:val="22"/>
        </w:rPr>
      </w:pPr>
    </w:p>
    <w:p w14:paraId="502AB68B" w14:textId="77777777" w:rsidR="00776733" w:rsidRDefault="00776733" w:rsidP="00776733">
      <w:pPr>
        <w:pStyle w:val="Title"/>
        <w:rPr>
          <w:rFonts w:ascii="Calibri" w:hAnsi="Calibri" w:cs="Calibri"/>
          <w:b/>
          <w:color w:val="000000" w:themeColor="text1"/>
          <w:sz w:val="32"/>
          <w:szCs w:val="32"/>
          <w:lang w:val="en-GB"/>
        </w:rPr>
      </w:pPr>
    </w:p>
    <w:p w14:paraId="569436FB" w14:textId="77777777" w:rsidR="00776733" w:rsidRDefault="00776733" w:rsidP="00776733">
      <w:pPr>
        <w:pStyle w:val="Title"/>
        <w:rPr>
          <w:rFonts w:ascii="Calibri" w:hAnsi="Calibri" w:cs="Calibri"/>
          <w:b/>
          <w:color w:val="000000" w:themeColor="text1"/>
          <w:sz w:val="32"/>
          <w:szCs w:val="32"/>
          <w:lang w:val="en-GB"/>
        </w:rPr>
      </w:pPr>
    </w:p>
    <w:p w14:paraId="28F6281D" w14:textId="77777777" w:rsidR="00776733" w:rsidRDefault="00776733" w:rsidP="00776733">
      <w:pPr>
        <w:pStyle w:val="Title"/>
        <w:rPr>
          <w:rFonts w:ascii="Calibri" w:hAnsi="Calibri" w:cs="Calibri"/>
          <w:b/>
          <w:color w:val="000000" w:themeColor="text1"/>
          <w:sz w:val="32"/>
          <w:szCs w:val="32"/>
          <w:lang w:val="en-GB"/>
        </w:rPr>
      </w:pPr>
    </w:p>
    <w:p w14:paraId="38A55CCB" w14:textId="77777777" w:rsidR="00776733" w:rsidRDefault="00776733" w:rsidP="00776733">
      <w:pPr>
        <w:pStyle w:val="Title"/>
        <w:rPr>
          <w:rFonts w:ascii="Calibri" w:hAnsi="Calibri" w:cs="Calibri"/>
          <w:b/>
          <w:color w:val="000000" w:themeColor="text1"/>
          <w:sz w:val="32"/>
          <w:szCs w:val="32"/>
          <w:lang w:val="en-GB"/>
        </w:rPr>
      </w:pPr>
    </w:p>
    <w:p w14:paraId="15C6FC9A" w14:textId="77777777" w:rsidR="00776733" w:rsidRDefault="00776733" w:rsidP="00776733">
      <w:pPr>
        <w:pStyle w:val="Title"/>
        <w:rPr>
          <w:rFonts w:ascii="Calibri" w:hAnsi="Calibri" w:cs="Calibri"/>
          <w:b/>
          <w:color w:val="000000" w:themeColor="text1"/>
          <w:sz w:val="32"/>
          <w:szCs w:val="32"/>
          <w:lang w:val="en-GB"/>
        </w:rPr>
      </w:pPr>
    </w:p>
    <w:p w14:paraId="40A67FF6" w14:textId="200E2E70" w:rsidR="00776733" w:rsidRPr="00FC0DE3" w:rsidRDefault="004142A8" w:rsidP="00776733">
      <w:pPr>
        <w:pStyle w:val="Title3"/>
        <w:tabs>
          <w:tab w:val="left" w:pos="2272"/>
        </w:tabs>
        <w:rPr>
          <w:rStyle w:val="Hyperlink"/>
          <w:rFonts w:ascii="Calibri" w:hAnsi="Calibri" w:cs="Calibri"/>
          <w:b/>
          <w:color w:val="000000" w:themeColor="text1"/>
          <w:sz w:val="32"/>
          <w:szCs w:val="32"/>
          <w:lang w:val="en-GB"/>
        </w:rPr>
      </w:pPr>
      <w:r>
        <w:rPr>
          <w:rFonts w:ascii="Calibri" w:hAnsi="Calibri" w:cs="Calibri"/>
          <w:b/>
          <w:color w:val="000000" w:themeColor="text1"/>
          <w:sz w:val="32"/>
          <w:szCs w:val="32"/>
          <w:lang w:val="en-GB"/>
        </w:rPr>
        <w:lastRenderedPageBreak/>
        <w:t>F</w:t>
      </w:r>
      <w:r w:rsidR="00776733" w:rsidRPr="000B65A1">
        <w:rPr>
          <w:rFonts w:ascii="Calibri" w:hAnsi="Calibri" w:cs="Calibri"/>
          <w:b/>
          <w:color w:val="000000" w:themeColor="text1"/>
          <w:sz w:val="32"/>
          <w:szCs w:val="32"/>
          <w:lang w:val="en-GB"/>
        </w:rPr>
        <w:t>urther information/resources</w:t>
      </w:r>
      <w:r w:rsidR="00776733">
        <w:rPr>
          <w:rFonts w:ascii="Calibri" w:hAnsi="Calibri" w:cs="Calibri"/>
          <w:b/>
          <w:color w:val="000000" w:themeColor="text1"/>
          <w:sz w:val="32"/>
          <w:szCs w:val="32"/>
          <w:lang w:val="en-GB"/>
        </w:rPr>
        <w:t xml:space="preserve"> and websites.</w:t>
      </w:r>
    </w:p>
    <w:p w14:paraId="4E87D03D" w14:textId="77777777" w:rsidR="00776733" w:rsidRDefault="00776733" w:rsidP="00776733">
      <w:pPr>
        <w:pStyle w:val="ListParagraph"/>
        <w:numPr>
          <w:ilvl w:val="0"/>
          <w:numId w:val="2"/>
        </w:numPr>
        <w:spacing w:before="115" w:after="0" w:line="240" w:lineRule="auto"/>
        <w:rPr>
          <w:rStyle w:val="Hyperlink"/>
          <w:rFonts w:ascii="Calibri" w:eastAsiaTheme="minorEastAsia" w:hAnsi="Calibri" w:cs="Calibri"/>
          <w:b/>
          <w:bCs/>
          <w:kern w:val="24"/>
          <w:position w:val="1"/>
          <w:lang w:val="en-GB" w:eastAsia="en-GB"/>
        </w:rPr>
      </w:pPr>
      <w:r w:rsidRPr="009A2F9A">
        <w:rPr>
          <w:rStyle w:val="Hyperlink"/>
          <w:rFonts w:ascii="Calibri" w:eastAsiaTheme="minorEastAsia" w:hAnsi="Calibri" w:cs="Calibri"/>
          <w:b/>
          <w:bCs/>
          <w:kern w:val="24"/>
          <w:position w:val="1"/>
          <w:lang w:val="en-GB" w:eastAsia="en-GB"/>
        </w:rPr>
        <w:t xml:space="preserve">The </w:t>
      </w:r>
      <w:proofErr w:type="spellStart"/>
      <w:r w:rsidRPr="009A2F9A">
        <w:rPr>
          <w:rStyle w:val="Hyperlink"/>
          <w:rFonts w:ascii="Calibri" w:eastAsiaTheme="minorEastAsia" w:hAnsi="Calibri" w:cs="Calibri"/>
          <w:b/>
          <w:bCs/>
          <w:kern w:val="24"/>
          <w:position w:val="1"/>
          <w:lang w:val="en-GB" w:eastAsia="en-GB"/>
        </w:rPr>
        <w:t>CoE’s</w:t>
      </w:r>
      <w:proofErr w:type="spellEnd"/>
      <w:r w:rsidRPr="009A2F9A">
        <w:rPr>
          <w:rStyle w:val="Hyperlink"/>
          <w:rFonts w:ascii="Calibri" w:eastAsiaTheme="minorEastAsia" w:hAnsi="Calibri" w:cs="Calibri"/>
          <w:b/>
          <w:bCs/>
          <w:kern w:val="24"/>
          <w:position w:val="1"/>
          <w:lang w:val="en-GB" w:eastAsia="en-GB"/>
        </w:rPr>
        <w:t xml:space="preserve"> safeguarding policies and where to find them.</w:t>
      </w:r>
    </w:p>
    <w:p w14:paraId="4B4CA620" w14:textId="77777777" w:rsidR="00776733" w:rsidRDefault="00776733" w:rsidP="00776733">
      <w:pPr>
        <w:pStyle w:val="ListParagraph"/>
        <w:numPr>
          <w:ilvl w:val="0"/>
          <w:numId w:val="10"/>
        </w:numPr>
        <w:spacing w:before="115" w:after="0" w:line="240" w:lineRule="auto"/>
        <w:rPr>
          <w:rStyle w:val="Hyperlink"/>
          <w:rFonts w:ascii="Calibri" w:eastAsiaTheme="minorEastAsia" w:hAnsi="Calibri" w:cs="Calibri"/>
          <w:bCs/>
          <w:kern w:val="24"/>
          <w:position w:val="1"/>
          <w:lang w:val="en-GB" w:eastAsia="en-GB"/>
        </w:rPr>
      </w:pPr>
      <w:r w:rsidRPr="009A2F9A">
        <w:rPr>
          <w:rStyle w:val="Hyperlink"/>
          <w:rFonts w:ascii="Calibri" w:eastAsiaTheme="minorEastAsia" w:hAnsi="Calibri" w:cs="Calibri"/>
          <w:bCs/>
          <w:kern w:val="24"/>
          <w:position w:val="1"/>
          <w:lang w:val="en-GB" w:eastAsia="en-GB"/>
        </w:rPr>
        <w:t xml:space="preserve">Parish </w:t>
      </w:r>
      <w:r>
        <w:rPr>
          <w:rStyle w:val="Hyperlink"/>
          <w:rFonts w:ascii="Calibri" w:eastAsiaTheme="minorEastAsia" w:hAnsi="Calibri" w:cs="Calibri"/>
          <w:bCs/>
          <w:kern w:val="24"/>
          <w:position w:val="1"/>
          <w:lang w:val="en-GB" w:eastAsia="en-GB"/>
        </w:rPr>
        <w:t xml:space="preserve">Safeguarding Handbook. </w:t>
      </w:r>
      <w:hyperlink r:id="rId14" w:history="1">
        <w:r w:rsidRPr="003735D8">
          <w:rPr>
            <w:rStyle w:val="Hyperlink"/>
            <w:rFonts w:ascii="Calibri" w:eastAsiaTheme="minorEastAsia" w:hAnsi="Calibri" w:cs="Calibri"/>
            <w:bCs/>
            <w:kern w:val="24"/>
            <w:position w:val="1"/>
            <w:lang w:val="en-GB" w:eastAsia="en-GB"/>
          </w:rPr>
          <w:t>https://www.churchofengland.org/sites/default/files/2019-10/ParishSafeGuardingHandBookAugust2019Web.pdf</w:t>
        </w:r>
      </w:hyperlink>
    </w:p>
    <w:p w14:paraId="568DFE07" w14:textId="77777777" w:rsidR="00776733" w:rsidRPr="009A2F9A" w:rsidRDefault="00776733" w:rsidP="00776733">
      <w:pPr>
        <w:pStyle w:val="ListParagraph"/>
        <w:numPr>
          <w:ilvl w:val="0"/>
          <w:numId w:val="10"/>
        </w:numPr>
        <w:spacing w:before="115" w:after="0" w:line="240" w:lineRule="auto"/>
        <w:rPr>
          <w:rStyle w:val="Hyperlink"/>
          <w:rFonts w:ascii="Calibri" w:eastAsiaTheme="minorEastAsia" w:hAnsi="Calibri" w:cs="Calibri"/>
          <w:bCs/>
          <w:kern w:val="24"/>
          <w:position w:val="1"/>
          <w:lang w:val="en-GB" w:eastAsia="en-GB"/>
        </w:rPr>
      </w:pPr>
      <w:r>
        <w:rPr>
          <w:rStyle w:val="Hyperlink"/>
          <w:rFonts w:ascii="Calibri" w:eastAsiaTheme="minorEastAsia" w:hAnsi="Calibri" w:cs="Calibri"/>
          <w:bCs/>
          <w:kern w:val="24"/>
          <w:position w:val="1"/>
          <w:lang w:val="en-GB" w:eastAsia="en-GB"/>
        </w:rPr>
        <w:t xml:space="preserve">Safer Environment and Activities. </w:t>
      </w:r>
      <w:hyperlink r:id="rId15" w:history="1">
        <w:r w:rsidRPr="003735D8">
          <w:rPr>
            <w:rStyle w:val="Hyperlink"/>
            <w:rFonts w:ascii="Calibri" w:eastAsiaTheme="minorEastAsia" w:hAnsi="Calibri" w:cs="Calibri"/>
            <w:bCs/>
            <w:kern w:val="24"/>
            <w:position w:val="1"/>
            <w:lang w:val="en-GB" w:eastAsia="en-GB"/>
          </w:rPr>
          <w:t>https://www.churchofengland.org/sites/default/files/2019-11/Safer%20Environment%20and%20Activities%20Oct19_0.pdf</w:t>
        </w:r>
      </w:hyperlink>
    </w:p>
    <w:p w14:paraId="20573BAB" w14:textId="77777777" w:rsidR="00776733" w:rsidRPr="0066388A" w:rsidRDefault="00776733" w:rsidP="00776733">
      <w:pPr>
        <w:pStyle w:val="ListParagraph"/>
        <w:numPr>
          <w:ilvl w:val="0"/>
          <w:numId w:val="10"/>
        </w:numPr>
        <w:spacing w:before="115" w:after="0" w:line="240" w:lineRule="auto"/>
        <w:rPr>
          <w:rStyle w:val="Hyperlink"/>
          <w:rFonts w:ascii="Calibri" w:eastAsiaTheme="minorEastAsia" w:hAnsi="Calibri" w:cs="Calibri"/>
          <w:bCs/>
          <w:kern w:val="24"/>
          <w:position w:val="1"/>
          <w:lang w:val="en-GB" w:eastAsia="en-GB"/>
        </w:rPr>
      </w:pPr>
      <w:r>
        <w:rPr>
          <w:rStyle w:val="Hyperlink"/>
          <w:rFonts w:ascii="Calibri" w:eastAsiaTheme="minorEastAsia" w:hAnsi="Calibri" w:cs="Calibri"/>
          <w:bCs/>
          <w:kern w:val="24"/>
          <w:position w:val="1"/>
          <w:lang w:val="en-GB" w:eastAsia="en-GB"/>
        </w:rPr>
        <w:t xml:space="preserve">Templates and further resources for Diocese and Cathedrals. </w:t>
      </w:r>
      <w:hyperlink r:id="rId16" w:history="1">
        <w:r w:rsidRPr="003735D8">
          <w:rPr>
            <w:rStyle w:val="Hyperlink"/>
            <w:rFonts w:ascii="Calibri" w:eastAsiaTheme="minorEastAsia" w:hAnsi="Calibri" w:cs="Calibri"/>
            <w:bCs/>
            <w:kern w:val="24"/>
            <w:position w:val="1"/>
            <w:lang w:val="en-GB" w:eastAsia="en-GB"/>
          </w:rPr>
          <w:t>https://www.churchofengland.org/safeguarding/promoting-safer-church/policy-practice-guidance/templates-resources</w:t>
        </w:r>
      </w:hyperlink>
    </w:p>
    <w:p w14:paraId="4D98E2E4" w14:textId="77777777" w:rsidR="00776733" w:rsidRPr="0066388A" w:rsidRDefault="00776733" w:rsidP="00776733">
      <w:pPr>
        <w:pStyle w:val="ListParagraph"/>
        <w:numPr>
          <w:ilvl w:val="0"/>
          <w:numId w:val="10"/>
        </w:numPr>
        <w:spacing w:before="115" w:after="0" w:line="240" w:lineRule="auto"/>
        <w:rPr>
          <w:rFonts w:ascii="Calibri" w:eastAsiaTheme="minorEastAsia" w:hAnsi="Calibri" w:cs="Calibri"/>
          <w:bCs/>
          <w:kern w:val="24"/>
          <w:position w:val="1"/>
          <w:lang w:val="en-GB" w:eastAsia="en-GB"/>
        </w:rPr>
      </w:pPr>
      <w:r w:rsidRPr="0066388A">
        <w:rPr>
          <w:rFonts w:ascii="Calibri" w:hAnsi="Calibri" w:cs="Calibri"/>
        </w:rPr>
        <w:t>Responding to Safeguarding Concerns or Allegations that relate to Children, Young People and Vulnerable Adults practice guidance (2018)</w:t>
      </w:r>
    </w:p>
    <w:p w14:paraId="7D452183" w14:textId="77777777" w:rsidR="00776733" w:rsidRDefault="00836FA5" w:rsidP="00776733">
      <w:pPr>
        <w:pStyle w:val="ListParagraph"/>
        <w:spacing w:before="115" w:after="0" w:line="240" w:lineRule="auto"/>
        <w:rPr>
          <w:rFonts w:ascii="Calibri" w:eastAsiaTheme="minorEastAsia" w:hAnsi="Calibri" w:cs="Calibri"/>
          <w:bCs/>
          <w:kern w:val="24"/>
          <w:position w:val="1"/>
          <w:lang w:val="en-GB" w:eastAsia="en-GB"/>
        </w:rPr>
      </w:pPr>
      <w:hyperlink r:id="rId17" w:history="1">
        <w:r w:rsidR="00776733" w:rsidRPr="00B86CBF">
          <w:rPr>
            <w:rStyle w:val="Hyperlink"/>
            <w:rFonts w:ascii="Calibri" w:eastAsiaTheme="minorEastAsia" w:hAnsi="Calibri" w:cs="Calibri"/>
            <w:bCs/>
            <w:kern w:val="24"/>
            <w:position w:val="1"/>
            <w:lang w:val="en-GB" w:eastAsia="en-GB"/>
          </w:rPr>
          <w:t>https://www.churchofengland.org/sites/default/files/2018-11/Responding%20to%20Safeguarding%20Concerns%20or%20Allegations%20that%20relate%20to%20Children%2C%20Young%20People%20and%20Vulnerable%20Adults.pdf</w:t>
        </w:r>
      </w:hyperlink>
    </w:p>
    <w:p w14:paraId="602392E0" w14:textId="77777777" w:rsidR="00776733" w:rsidRDefault="00776733" w:rsidP="00776733">
      <w:pPr>
        <w:pStyle w:val="ListParagraph"/>
        <w:numPr>
          <w:ilvl w:val="0"/>
          <w:numId w:val="10"/>
        </w:numPr>
        <w:spacing w:before="115" w:after="0" w:line="240" w:lineRule="auto"/>
        <w:rPr>
          <w:rFonts w:ascii="Calibri" w:eastAsiaTheme="minorEastAsia" w:hAnsi="Calibri" w:cs="Calibri"/>
          <w:bCs/>
          <w:kern w:val="24"/>
          <w:position w:val="1"/>
          <w:lang w:val="en-GB" w:eastAsia="en-GB"/>
        </w:rPr>
      </w:pPr>
      <w:r w:rsidRPr="0066388A">
        <w:rPr>
          <w:rFonts w:ascii="Calibri" w:eastAsiaTheme="minorEastAsia" w:hAnsi="Calibri" w:cs="Calibri"/>
          <w:bCs/>
          <w:kern w:val="24"/>
          <w:position w:val="1"/>
          <w:lang w:val="en-GB" w:eastAsia="en-GB"/>
        </w:rPr>
        <w:t>Responding to, assessing and managing concerns or allegations against church officers practice guidance (2017)</w:t>
      </w:r>
    </w:p>
    <w:p w14:paraId="4FC697FB" w14:textId="77777777" w:rsidR="00776733" w:rsidRDefault="00836FA5" w:rsidP="00776733">
      <w:pPr>
        <w:pStyle w:val="ListParagraph"/>
        <w:spacing w:before="115" w:after="0" w:line="240" w:lineRule="auto"/>
        <w:rPr>
          <w:rFonts w:ascii="Calibri" w:eastAsiaTheme="minorEastAsia" w:hAnsi="Calibri" w:cs="Calibri"/>
          <w:bCs/>
          <w:kern w:val="24"/>
          <w:position w:val="1"/>
          <w:lang w:val="en-GB" w:eastAsia="en-GB"/>
        </w:rPr>
      </w:pPr>
      <w:hyperlink r:id="rId18" w:history="1">
        <w:r w:rsidR="00776733" w:rsidRPr="00B86CBF">
          <w:rPr>
            <w:rStyle w:val="Hyperlink"/>
            <w:rFonts w:ascii="Calibri" w:eastAsiaTheme="minorEastAsia" w:hAnsi="Calibri" w:cs="Calibri"/>
            <w:bCs/>
            <w:kern w:val="24"/>
            <w:position w:val="1"/>
            <w:lang w:val="en-GB" w:eastAsia="en-GB"/>
          </w:rPr>
          <w:t>https://www.churchofengland.org/sites/default/files/2017-12/Responding%20PG%20V2.pdf</w:t>
        </w:r>
      </w:hyperlink>
    </w:p>
    <w:p w14:paraId="10C154A6" w14:textId="77777777" w:rsidR="00776733" w:rsidRDefault="00776733" w:rsidP="00776733">
      <w:pPr>
        <w:pStyle w:val="ListParagraph"/>
        <w:numPr>
          <w:ilvl w:val="0"/>
          <w:numId w:val="10"/>
        </w:numPr>
        <w:spacing w:before="115" w:after="0" w:line="240" w:lineRule="auto"/>
        <w:rPr>
          <w:rFonts w:ascii="Calibri" w:eastAsiaTheme="minorEastAsia" w:hAnsi="Calibri" w:cs="Calibri"/>
          <w:bCs/>
          <w:kern w:val="24"/>
          <w:position w:val="1"/>
          <w:lang w:val="en-GB" w:eastAsia="en-GB"/>
        </w:rPr>
      </w:pPr>
      <w:r w:rsidRPr="0066388A">
        <w:rPr>
          <w:rFonts w:ascii="Calibri" w:eastAsiaTheme="minorEastAsia" w:hAnsi="Calibri" w:cs="Calibri"/>
          <w:bCs/>
          <w:kern w:val="24"/>
          <w:position w:val="1"/>
          <w:lang w:val="en-GB" w:eastAsia="en-GB"/>
        </w:rPr>
        <w:t>Responding well to domestic abuse practice guidance (2017)</w:t>
      </w:r>
    </w:p>
    <w:p w14:paraId="63D91D53" w14:textId="77777777" w:rsidR="00776733" w:rsidRDefault="00836FA5" w:rsidP="00776733">
      <w:pPr>
        <w:pStyle w:val="ListParagraph"/>
        <w:spacing w:before="115" w:after="0" w:line="240" w:lineRule="auto"/>
        <w:rPr>
          <w:rFonts w:ascii="Calibri" w:eastAsiaTheme="minorEastAsia" w:hAnsi="Calibri" w:cs="Calibri"/>
          <w:bCs/>
          <w:kern w:val="24"/>
          <w:position w:val="1"/>
          <w:lang w:val="en-GB" w:eastAsia="en-GB"/>
        </w:rPr>
      </w:pPr>
      <w:hyperlink r:id="rId19" w:history="1">
        <w:r w:rsidR="00776733" w:rsidRPr="00B86CBF">
          <w:rPr>
            <w:rStyle w:val="Hyperlink"/>
            <w:rFonts w:ascii="Calibri" w:eastAsiaTheme="minorEastAsia" w:hAnsi="Calibri" w:cs="Calibri"/>
            <w:bCs/>
            <w:kern w:val="24"/>
            <w:position w:val="1"/>
            <w:lang w:val="en-GB" w:eastAsia="en-GB"/>
          </w:rPr>
          <w:t>https://www.churchofengland.org/sites/default/files/2017-12/RespondingWellWeb.pdf</w:t>
        </w:r>
      </w:hyperlink>
    </w:p>
    <w:p w14:paraId="1B46DBC3" w14:textId="77777777" w:rsidR="00776733" w:rsidRDefault="00776733" w:rsidP="00776733">
      <w:pPr>
        <w:pStyle w:val="ListParagraph"/>
        <w:numPr>
          <w:ilvl w:val="0"/>
          <w:numId w:val="10"/>
        </w:numPr>
        <w:spacing w:before="115" w:after="0" w:line="240" w:lineRule="auto"/>
        <w:rPr>
          <w:rFonts w:ascii="Calibri" w:eastAsiaTheme="minorEastAsia" w:hAnsi="Calibri" w:cs="Calibri"/>
          <w:bCs/>
          <w:kern w:val="24"/>
          <w:position w:val="1"/>
          <w:lang w:val="en-GB" w:eastAsia="en-GB"/>
        </w:rPr>
      </w:pPr>
      <w:r w:rsidRPr="0066388A">
        <w:rPr>
          <w:rFonts w:ascii="Calibri" w:eastAsiaTheme="minorEastAsia" w:hAnsi="Calibri" w:cs="Calibri"/>
          <w:bCs/>
          <w:kern w:val="24"/>
          <w:position w:val="1"/>
          <w:lang w:val="en-GB" w:eastAsia="en-GB"/>
        </w:rPr>
        <w:t>Responding well to those who have been sexually abused practice guidance (2011)</w:t>
      </w:r>
    </w:p>
    <w:p w14:paraId="1A4D303D" w14:textId="0E5EC0E4" w:rsidR="00776733" w:rsidRPr="00F4440B" w:rsidRDefault="00836FA5" w:rsidP="00F4440B">
      <w:pPr>
        <w:pStyle w:val="ListParagraph"/>
        <w:spacing w:before="115" w:after="0" w:line="240" w:lineRule="auto"/>
        <w:rPr>
          <w:rFonts w:ascii="Calibri" w:eastAsiaTheme="minorEastAsia" w:hAnsi="Calibri" w:cs="Calibri"/>
          <w:bCs/>
          <w:kern w:val="24"/>
          <w:position w:val="1"/>
          <w:lang w:val="en-GB" w:eastAsia="en-GB"/>
        </w:rPr>
      </w:pPr>
      <w:hyperlink r:id="rId20" w:history="1">
        <w:r w:rsidR="00776733" w:rsidRPr="00B86CBF">
          <w:rPr>
            <w:rStyle w:val="Hyperlink"/>
            <w:rFonts w:ascii="Calibri" w:eastAsiaTheme="minorEastAsia" w:hAnsi="Calibri" w:cs="Calibri"/>
            <w:bCs/>
            <w:kern w:val="24"/>
            <w:position w:val="1"/>
            <w:lang w:val="en-GB" w:eastAsia="en-GB"/>
          </w:rPr>
          <w:t>https://www.churchofengland.org/sites/default/files/2017-11/Responding%20well%20to%20those%20who%20have%20been%20sexually%20abused%20%282011%29.pdf</w:t>
        </w:r>
      </w:hyperlink>
    </w:p>
    <w:p w14:paraId="1E406636" w14:textId="77777777" w:rsidR="00776733" w:rsidRPr="0066388A" w:rsidRDefault="00776733" w:rsidP="00776733">
      <w:pPr>
        <w:pStyle w:val="ListParagraph"/>
        <w:numPr>
          <w:ilvl w:val="0"/>
          <w:numId w:val="10"/>
        </w:numPr>
        <w:spacing w:before="115" w:after="0" w:line="240" w:lineRule="auto"/>
        <w:rPr>
          <w:rStyle w:val="Hyperlink"/>
          <w:rFonts w:ascii="Calibri" w:eastAsiaTheme="minorEastAsia" w:hAnsi="Calibri" w:cs="Calibri"/>
          <w:bCs/>
          <w:kern w:val="24"/>
          <w:position w:val="1"/>
          <w:lang w:val="en-GB" w:eastAsia="en-GB"/>
        </w:rPr>
      </w:pPr>
      <w:r>
        <w:rPr>
          <w:rStyle w:val="Hyperlink"/>
          <w:rFonts w:ascii="Calibri" w:eastAsiaTheme="minorEastAsia" w:hAnsi="Calibri" w:cs="Calibri"/>
          <w:bCs/>
          <w:kern w:val="24"/>
          <w:position w:val="1"/>
          <w:lang w:val="en-GB" w:eastAsia="en-GB"/>
        </w:rPr>
        <w:t xml:space="preserve">For further policies and procedures please follow this link. </w:t>
      </w:r>
      <w:hyperlink r:id="rId21" w:history="1">
        <w:r w:rsidRPr="00B86CBF">
          <w:rPr>
            <w:rStyle w:val="Hyperlink"/>
            <w:rFonts w:ascii="Calibri" w:eastAsiaTheme="minorEastAsia" w:hAnsi="Calibri" w:cs="Calibri"/>
            <w:bCs/>
            <w:kern w:val="24"/>
            <w:position w:val="1"/>
            <w:lang w:val="en-GB" w:eastAsia="en-GB"/>
          </w:rPr>
          <w:t>https://www.churchofengland.org/safeguarding/promoting-safer-church/policy-practice-guidance</w:t>
        </w:r>
      </w:hyperlink>
    </w:p>
    <w:p w14:paraId="279DD520" w14:textId="77777777" w:rsidR="00776733" w:rsidRPr="0066388A" w:rsidRDefault="00776733" w:rsidP="00776733">
      <w:pPr>
        <w:pStyle w:val="ListParagraph"/>
        <w:spacing w:before="115" w:after="0" w:line="240" w:lineRule="auto"/>
        <w:rPr>
          <w:rStyle w:val="Hyperlink"/>
          <w:rFonts w:ascii="Calibri" w:eastAsiaTheme="minorEastAsia" w:hAnsi="Calibri" w:cs="Calibri"/>
          <w:bCs/>
          <w:color w:val="FF0000"/>
          <w:kern w:val="24"/>
          <w:position w:val="1"/>
          <w:lang w:val="en-GB" w:eastAsia="en-GB"/>
        </w:rPr>
      </w:pPr>
      <w:r w:rsidRPr="00B31E63">
        <w:rPr>
          <w:rStyle w:val="Hyperlink"/>
          <w:rFonts w:ascii="Calibri" w:eastAsiaTheme="minorEastAsia" w:hAnsi="Calibri" w:cs="Calibri"/>
          <w:bCs/>
          <w:color w:val="FF0000"/>
          <w:kern w:val="24"/>
          <w:position w:val="1"/>
          <w:lang w:val="en-GB" w:eastAsia="en-GB"/>
        </w:rPr>
        <w:t xml:space="preserve"> </w:t>
      </w:r>
    </w:p>
    <w:p w14:paraId="6D05E63E" w14:textId="77777777" w:rsidR="00776733" w:rsidRPr="00976823" w:rsidRDefault="00776733" w:rsidP="00776733">
      <w:pPr>
        <w:pStyle w:val="ListParagraph"/>
        <w:numPr>
          <w:ilvl w:val="0"/>
          <w:numId w:val="2"/>
        </w:numPr>
        <w:spacing w:before="115" w:after="0" w:line="240" w:lineRule="auto"/>
        <w:rPr>
          <w:rStyle w:val="Hyperlink"/>
          <w:rFonts w:ascii="Calibri" w:eastAsiaTheme="minorEastAsia" w:hAnsi="Calibri" w:cs="Calibri"/>
          <w:b/>
          <w:bCs/>
          <w:kern w:val="24"/>
          <w:position w:val="1"/>
          <w:lang w:val="en-GB" w:eastAsia="en-GB"/>
        </w:rPr>
      </w:pPr>
      <w:r w:rsidRPr="00976823">
        <w:rPr>
          <w:rStyle w:val="Hyperlink"/>
          <w:rFonts w:ascii="Calibri" w:eastAsiaTheme="minorEastAsia" w:hAnsi="Calibri" w:cs="Calibri"/>
          <w:b/>
          <w:bCs/>
          <w:kern w:val="24"/>
          <w:position w:val="1"/>
          <w:lang w:val="en-GB" w:eastAsia="en-GB"/>
        </w:rPr>
        <w:t>Key relevant texts</w:t>
      </w:r>
    </w:p>
    <w:p w14:paraId="09C2A0A8" w14:textId="77777777" w:rsidR="0013109A" w:rsidRDefault="0013109A" w:rsidP="0013109A">
      <w:pPr>
        <w:pStyle w:val="xmsonormal"/>
        <w:numPr>
          <w:ilvl w:val="0"/>
          <w:numId w:val="9"/>
        </w:numPr>
        <w:spacing w:after="240"/>
      </w:pPr>
      <w:r w:rsidRPr="00976823">
        <w:rPr>
          <w:sz w:val="20"/>
          <w:szCs w:val="20"/>
        </w:rPr>
        <w:t xml:space="preserve">Higgs M (2013) Change and its leadership: the role of positive emotions. In Linley PA, Harrington S, </w:t>
      </w:r>
      <w:proofErr w:type="spellStart"/>
      <w:r w:rsidRPr="00976823">
        <w:rPr>
          <w:sz w:val="20"/>
          <w:szCs w:val="20"/>
        </w:rPr>
        <w:t>Garcea</w:t>
      </w:r>
      <w:proofErr w:type="spellEnd"/>
      <w:r w:rsidRPr="00976823">
        <w:rPr>
          <w:sz w:val="20"/>
          <w:szCs w:val="20"/>
        </w:rPr>
        <w:t xml:space="preserve"> N(Eds) The Oxford Handbook of Positive Psychology </w:t>
      </w:r>
      <w:proofErr w:type="spellStart"/>
      <w:r w:rsidRPr="00976823">
        <w:rPr>
          <w:sz w:val="20"/>
          <w:szCs w:val="20"/>
        </w:rPr>
        <w:t>andWork</w:t>
      </w:r>
      <w:proofErr w:type="spellEnd"/>
      <w:r w:rsidRPr="00976823">
        <w:rPr>
          <w:sz w:val="20"/>
          <w:szCs w:val="20"/>
        </w:rPr>
        <w:t>. Oxford University Press, Oxford, 67-80</w:t>
      </w:r>
      <w:r>
        <w:rPr>
          <w:sz w:val="20"/>
          <w:szCs w:val="20"/>
        </w:rPr>
        <w:t xml:space="preserve">. </w:t>
      </w:r>
      <w:hyperlink r:id="rId22" w:anchor="v=onepage&amp;q=Change%20and%20its%20leadership%3A%20the%20role%20of%20positive%20emotions&amp;f=false" w:history="1">
        <w:r w:rsidRPr="00354BC9">
          <w:rPr>
            <w:rStyle w:val="Hyperlink"/>
            <w:sz w:val="20"/>
            <w:szCs w:val="20"/>
          </w:rPr>
          <w:t>https://books.google.co.uk/books?id=JR51T4KHf3AC&amp;pg=PA67&amp;lpg=PA67&amp;dq=Change+and+its+leadership:+the+role+of+positive+emotions&amp;source=bl&amp;ots=ZsPQ4c5iZK&amp;sig=ACfU3U1UssQJAn32YplRGsLp9Yx8HCL_RQ&amp;hl=en&amp;sa=X&amp;ved=2ahUKEwjBmsG53-fpAhUIURUIHeFPBT8Q6AEwBnoECAoQAQ#v=onepage&amp;q=Change%20and%20its%20leadership%3A%20the%20role%20of%20positive%20emotions&amp;f=false</w:t>
        </w:r>
      </w:hyperlink>
    </w:p>
    <w:p w14:paraId="0A9A0814" w14:textId="77777777" w:rsidR="0013109A" w:rsidRDefault="0013109A" w:rsidP="0013109A">
      <w:pPr>
        <w:pStyle w:val="xmsonormal"/>
        <w:numPr>
          <w:ilvl w:val="0"/>
          <w:numId w:val="9"/>
        </w:numPr>
        <w:spacing w:after="240"/>
      </w:pPr>
      <w:r w:rsidRPr="00652013">
        <w:rPr>
          <w:sz w:val="20"/>
          <w:szCs w:val="20"/>
        </w:rPr>
        <w:t>Role of leadership behaviours in safeguarding supervision: a literature review</w:t>
      </w:r>
      <w:r>
        <w:rPr>
          <w:sz w:val="20"/>
          <w:szCs w:val="20"/>
        </w:rPr>
        <w:t>. Primary Healthcare, Vol 27 issue 10. 2017</w:t>
      </w:r>
      <w:r>
        <w:t xml:space="preserve"> </w:t>
      </w:r>
      <w:hyperlink r:id="rId23" w:history="1">
        <w:r w:rsidRPr="00354BC9">
          <w:rPr>
            <w:rStyle w:val="Hyperlink"/>
          </w:rPr>
          <w:t>https://www.provide.org.uk/modules/downloads/download.php?file_name=198</w:t>
        </w:r>
      </w:hyperlink>
      <w:r w:rsidRPr="00652013">
        <w:t xml:space="preserve"> </w:t>
      </w:r>
    </w:p>
    <w:p w14:paraId="52349FD6" w14:textId="77777777" w:rsidR="0013109A" w:rsidRPr="009A2F9A" w:rsidRDefault="0013109A" w:rsidP="0013109A">
      <w:pPr>
        <w:pStyle w:val="xmsonormal"/>
        <w:numPr>
          <w:ilvl w:val="0"/>
          <w:numId w:val="9"/>
        </w:numPr>
        <w:spacing w:after="240"/>
      </w:pPr>
      <w:r>
        <w:rPr>
          <w:sz w:val="20"/>
          <w:szCs w:val="20"/>
        </w:rPr>
        <w:t xml:space="preserve">Smith S, </w:t>
      </w:r>
      <w:proofErr w:type="spellStart"/>
      <w:r>
        <w:rPr>
          <w:sz w:val="20"/>
          <w:szCs w:val="20"/>
        </w:rPr>
        <w:t>Ladbury</w:t>
      </w:r>
      <w:proofErr w:type="spellEnd"/>
      <w:r>
        <w:rPr>
          <w:sz w:val="20"/>
          <w:szCs w:val="20"/>
        </w:rPr>
        <w:t xml:space="preserve"> B, Morris-Thompson T et al (2012) .Preparing Leaders for Safeguarding Children.</w:t>
      </w:r>
      <w:r w:rsidRPr="00394D1B">
        <w:t xml:space="preserve"> </w:t>
      </w:r>
      <w:hyperlink r:id="rId24" w:history="1">
        <w:r w:rsidRPr="00354BC9">
          <w:rPr>
            <w:rStyle w:val="Hyperlink"/>
            <w:sz w:val="20"/>
            <w:szCs w:val="20"/>
          </w:rPr>
          <w:t>https://cdn.ps.emap.com/wp-content/uploads/sites/3/2012/05/120522-Innov-child-2.pdf</w:t>
        </w:r>
      </w:hyperlink>
    </w:p>
    <w:p w14:paraId="57EC0457" w14:textId="3578A527" w:rsidR="0013109A" w:rsidRDefault="0013109A" w:rsidP="0013109A">
      <w:pPr>
        <w:pStyle w:val="xmsonormal"/>
        <w:numPr>
          <w:ilvl w:val="0"/>
          <w:numId w:val="9"/>
        </w:numPr>
        <w:spacing w:after="240"/>
      </w:pPr>
      <w:r>
        <w:rPr>
          <w:sz w:val="20"/>
          <w:szCs w:val="20"/>
        </w:rPr>
        <w:t xml:space="preserve">Oakley &amp; Humphries (2019) Escaping the Maze of Spiritual Abuse. Creating Healthy Christian Cultures. </w:t>
      </w:r>
      <w:r w:rsidRPr="009A2F9A">
        <w:rPr>
          <w:sz w:val="20"/>
          <w:szCs w:val="20"/>
          <w:shd w:val="clear" w:color="auto" w:fill="FFFFFF"/>
        </w:rPr>
        <w:t>SPCK Publishing</w:t>
      </w:r>
      <w:r>
        <w:rPr>
          <w:sz w:val="20"/>
          <w:szCs w:val="20"/>
          <w:shd w:val="clear" w:color="auto" w:fill="FFFFFF"/>
        </w:rPr>
        <w:t xml:space="preserve">. </w:t>
      </w:r>
      <w:hyperlink r:id="rId25" w:history="1">
        <w:r w:rsidRPr="00354BC9">
          <w:rPr>
            <w:rStyle w:val="Hyperlink"/>
            <w:sz w:val="20"/>
            <w:szCs w:val="20"/>
            <w:shd w:val="clear" w:color="auto" w:fill="FFFFFF"/>
          </w:rPr>
          <w:t>https://spckpublishing.co.uk/escaping-the-maze-of-spiritual-abuse</w:t>
        </w:r>
      </w:hyperlink>
    </w:p>
    <w:p w14:paraId="5D98F93B" w14:textId="77777777" w:rsidR="00776733" w:rsidRPr="000B65A1" w:rsidRDefault="00776733" w:rsidP="00776733">
      <w:pPr>
        <w:spacing w:before="115" w:after="0" w:line="240" w:lineRule="auto"/>
        <w:rPr>
          <w:rStyle w:val="Hyperlink"/>
          <w:rFonts w:ascii="Calibri" w:eastAsiaTheme="minorEastAsia" w:hAnsi="Calibri" w:cs="Calibri"/>
          <w:b/>
          <w:bCs/>
          <w:kern w:val="24"/>
          <w:position w:val="1"/>
          <w:highlight w:val="yellow"/>
          <w:lang w:eastAsia="en-GB"/>
        </w:rPr>
      </w:pPr>
    </w:p>
    <w:p w14:paraId="509E4032" w14:textId="77777777" w:rsidR="00776733" w:rsidRPr="00A97840" w:rsidRDefault="00776733" w:rsidP="00776733">
      <w:pPr>
        <w:pStyle w:val="ListParagraph"/>
        <w:numPr>
          <w:ilvl w:val="0"/>
          <w:numId w:val="2"/>
        </w:numPr>
        <w:spacing w:before="115" w:after="0" w:line="240" w:lineRule="auto"/>
        <w:rPr>
          <w:rStyle w:val="Hyperlink"/>
          <w:rFonts w:ascii="Calibri" w:eastAsiaTheme="minorEastAsia" w:hAnsi="Calibri" w:cs="Calibri"/>
          <w:b/>
          <w:bCs/>
          <w:kern w:val="24"/>
          <w:position w:val="1"/>
          <w:lang w:val="en-GB" w:eastAsia="en-GB"/>
        </w:rPr>
      </w:pPr>
      <w:r w:rsidRPr="00A97840">
        <w:rPr>
          <w:rStyle w:val="Hyperlink"/>
          <w:rFonts w:ascii="Calibri" w:eastAsiaTheme="minorEastAsia" w:hAnsi="Calibri" w:cs="Calibri"/>
          <w:b/>
          <w:bCs/>
          <w:kern w:val="24"/>
          <w:position w:val="1"/>
          <w:lang w:val="en-GB" w:eastAsia="en-GB"/>
        </w:rPr>
        <w:t xml:space="preserve">The SCIE overview report </w:t>
      </w:r>
      <w:r w:rsidRPr="00A97840">
        <w:rPr>
          <w:rStyle w:val="Hyperlink"/>
          <w:rFonts w:ascii="Calibri" w:eastAsiaTheme="minorEastAsia" w:hAnsi="Calibri" w:cs="Calibri"/>
          <w:bCs/>
          <w:kern w:val="24"/>
          <w:position w:val="1"/>
          <w:lang w:val="en-GB" w:eastAsia="en-GB"/>
        </w:rPr>
        <w:t>(Please do look for your particular Diocese)</w:t>
      </w:r>
    </w:p>
    <w:p w14:paraId="6211B05A" w14:textId="77777777" w:rsidR="00776733" w:rsidRPr="00976823" w:rsidRDefault="00776733" w:rsidP="00776733">
      <w:pPr>
        <w:pStyle w:val="ListParagraph"/>
        <w:spacing w:before="115" w:after="0" w:line="240" w:lineRule="auto"/>
        <w:ind w:left="360"/>
        <w:rPr>
          <w:rStyle w:val="Hyperlink"/>
          <w:rFonts w:ascii="Calibri" w:eastAsiaTheme="minorEastAsia" w:hAnsi="Calibri" w:cs="Calibri"/>
          <w:b/>
          <w:bCs/>
          <w:kern w:val="24"/>
          <w:position w:val="1"/>
          <w:lang w:val="en-GB" w:eastAsia="en-GB"/>
        </w:rPr>
      </w:pPr>
    </w:p>
    <w:p w14:paraId="763F28A4" w14:textId="7EF466F4" w:rsidR="00776733" w:rsidRPr="00776733" w:rsidRDefault="00836FA5" w:rsidP="00776733">
      <w:pPr>
        <w:pStyle w:val="ListParagraph"/>
        <w:numPr>
          <w:ilvl w:val="0"/>
          <w:numId w:val="11"/>
        </w:numPr>
        <w:spacing w:before="115" w:after="0" w:line="240" w:lineRule="auto"/>
        <w:rPr>
          <w:rStyle w:val="Hyperlink"/>
          <w:rFonts w:ascii="Calibri" w:eastAsiaTheme="minorEastAsia" w:hAnsi="Calibri" w:cs="Calibri"/>
          <w:bCs/>
          <w:kern w:val="24"/>
          <w:position w:val="1"/>
          <w:lang w:val="en-GB" w:eastAsia="en-GB"/>
        </w:rPr>
      </w:pPr>
      <w:hyperlink r:id="rId26" w:history="1">
        <w:r w:rsidR="00776733" w:rsidRPr="003735D8">
          <w:rPr>
            <w:rStyle w:val="Hyperlink"/>
            <w:rFonts w:ascii="Calibri" w:eastAsiaTheme="minorEastAsia" w:hAnsi="Calibri" w:cs="Calibri"/>
            <w:bCs/>
            <w:kern w:val="24"/>
            <w:position w:val="1"/>
            <w:lang w:val="en-GB" w:eastAsia="en-GB"/>
          </w:rPr>
          <w:t>https://www.churchofengland.org/sites/default/files/2019-04/SCIE%20Final%20overview%20report%20of%20the%20independent%20diocesan%20safeguarding%20audits%20and%20additional%20work%20on%20improving%20responses%20to%20survivors%20of%20abuse.pdf</w:t>
        </w:r>
      </w:hyperlink>
    </w:p>
    <w:p w14:paraId="40011120" w14:textId="77777777" w:rsidR="00776733" w:rsidRPr="00976823" w:rsidRDefault="00776733" w:rsidP="00776733">
      <w:pPr>
        <w:pStyle w:val="ListParagraph"/>
        <w:spacing w:before="115" w:after="0" w:line="240" w:lineRule="auto"/>
        <w:rPr>
          <w:rStyle w:val="Hyperlink"/>
          <w:rFonts w:ascii="Calibri" w:eastAsiaTheme="minorEastAsia" w:hAnsi="Calibri" w:cs="Calibri"/>
          <w:bCs/>
          <w:kern w:val="24"/>
          <w:position w:val="1"/>
          <w:lang w:val="en-GB" w:eastAsia="en-GB"/>
        </w:rPr>
      </w:pPr>
    </w:p>
    <w:p w14:paraId="03FACD86" w14:textId="77777777" w:rsidR="00776733" w:rsidRPr="00E33187" w:rsidRDefault="00776733" w:rsidP="00776733">
      <w:pPr>
        <w:pStyle w:val="ListParagraph"/>
        <w:numPr>
          <w:ilvl w:val="0"/>
          <w:numId w:val="2"/>
        </w:numPr>
        <w:spacing w:before="115" w:after="0" w:line="240" w:lineRule="auto"/>
        <w:rPr>
          <w:rStyle w:val="Hyperlink"/>
          <w:rFonts w:ascii="Calibri" w:eastAsiaTheme="minorEastAsia" w:hAnsi="Calibri" w:cs="Calibri"/>
          <w:b/>
          <w:bCs/>
          <w:kern w:val="24"/>
          <w:position w:val="1"/>
          <w:lang w:val="en-GB" w:eastAsia="en-GB"/>
        </w:rPr>
      </w:pPr>
      <w:r w:rsidRPr="00E33187">
        <w:rPr>
          <w:rStyle w:val="Hyperlink"/>
          <w:rFonts w:ascii="Calibri" w:eastAsiaTheme="minorEastAsia" w:hAnsi="Calibri" w:cs="Calibri"/>
          <w:b/>
          <w:bCs/>
          <w:kern w:val="24"/>
          <w:position w:val="1"/>
          <w:lang w:val="en-GB" w:eastAsia="en-GB"/>
        </w:rPr>
        <w:t>Websites</w:t>
      </w:r>
    </w:p>
    <w:p w14:paraId="47AB3970" w14:textId="77777777" w:rsidR="00776733" w:rsidRPr="00F467B5" w:rsidRDefault="00776733" w:rsidP="00776733">
      <w:pPr>
        <w:spacing w:before="115" w:after="0" w:line="240" w:lineRule="auto"/>
        <w:jc w:val="both"/>
        <w:rPr>
          <w:rFonts w:ascii="Calibri" w:eastAsiaTheme="minorEastAsia" w:hAnsi="Calibri" w:cs="Calibri"/>
          <w:b/>
          <w:bCs/>
          <w:color w:val="000000"/>
          <w:kern w:val="24"/>
          <w:position w:val="1"/>
          <w:lang w:eastAsia="en-GB"/>
        </w:rPr>
      </w:pPr>
    </w:p>
    <w:p w14:paraId="0EC75A87" w14:textId="77777777" w:rsidR="00776733" w:rsidRPr="00863D27" w:rsidRDefault="00836FA5" w:rsidP="00776733">
      <w:pPr>
        <w:jc w:val="both"/>
        <w:rPr>
          <w:rFonts w:ascii="Calibri" w:hAnsi="Calibri" w:cs="Calibri"/>
        </w:rPr>
      </w:pPr>
      <w:hyperlink r:id="rId27" w:history="1">
        <w:r w:rsidR="00776733" w:rsidRPr="00F467B5">
          <w:rPr>
            <w:rStyle w:val="Hyperlink"/>
            <w:rFonts w:ascii="Calibri" w:hAnsi="Calibri" w:cs="Calibri"/>
            <w:b/>
            <w:bCs/>
          </w:rPr>
          <w:t>www.nspcc.org.uk</w:t>
        </w:r>
      </w:hyperlink>
      <w:r w:rsidR="00776733">
        <w:rPr>
          <w:rStyle w:val="Hyperlink"/>
          <w:rFonts w:ascii="Calibri" w:hAnsi="Calibri" w:cs="Calibri"/>
          <w:b/>
          <w:bCs/>
        </w:rPr>
        <w:t xml:space="preserve"> </w:t>
      </w:r>
      <w:r w:rsidR="00776733" w:rsidRPr="00863D27">
        <w:rPr>
          <w:rStyle w:val="Hyperlink"/>
          <w:rFonts w:ascii="Calibri" w:hAnsi="Calibri" w:cs="Calibri"/>
          <w:bCs/>
        </w:rPr>
        <w:t>(national Society for the prevention of cruelty to children)</w:t>
      </w:r>
      <w:r w:rsidR="00776733" w:rsidRPr="00863D27">
        <w:rPr>
          <w:rStyle w:val="Hyperlink"/>
          <w:rFonts w:ascii="Calibri" w:hAnsi="Calibri" w:cs="Calibri"/>
          <w:b/>
          <w:bCs/>
        </w:rPr>
        <w:t xml:space="preserve"> </w:t>
      </w:r>
    </w:p>
    <w:p w14:paraId="10E8A28C" w14:textId="77777777" w:rsidR="00776733" w:rsidRPr="00863D27" w:rsidRDefault="00836FA5" w:rsidP="00776733">
      <w:pPr>
        <w:jc w:val="both"/>
        <w:rPr>
          <w:rFonts w:ascii="Calibri" w:hAnsi="Calibri" w:cs="Calibri"/>
          <w:color w:val="000000" w:themeColor="text1"/>
        </w:rPr>
      </w:pPr>
      <w:hyperlink r:id="rId28" w:history="1">
        <w:r w:rsidR="00776733" w:rsidRPr="00F467B5">
          <w:rPr>
            <w:rStyle w:val="Hyperlink"/>
            <w:rFonts w:ascii="Calibri" w:hAnsi="Calibri" w:cs="Calibri"/>
            <w:b/>
            <w:bCs/>
            <w:color w:val="000000" w:themeColor="text1"/>
          </w:rPr>
          <w:t>www.womensaid.org.uk</w:t>
        </w:r>
      </w:hyperlink>
      <w:r w:rsidR="00776733">
        <w:rPr>
          <w:rStyle w:val="Hyperlink"/>
          <w:rFonts w:ascii="Calibri" w:hAnsi="Calibri" w:cs="Calibri"/>
          <w:b/>
          <w:bCs/>
          <w:color w:val="000000" w:themeColor="text1"/>
        </w:rPr>
        <w:t xml:space="preserve">  </w:t>
      </w:r>
      <w:r w:rsidR="00776733" w:rsidRPr="00863D27">
        <w:rPr>
          <w:rStyle w:val="Hyperlink"/>
          <w:rFonts w:ascii="Calibri" w:hAnsi="Calibri" w:cs="Calibri"/>
          <w:bCs/>
          <w:color w:val="000000" w:themeColor="text1"/>
        </w:rPr>
        <w:t>(</w:t>
      </w:r>
      <w:r w:rsidR="00776733">
        <w:rPr>
          <w:rStyle w:val="Hyperlink"/>
          <w:rFonts w:ascii="Calibri" w:hAnsi="Calibri" w:cs="Calibri"/>
          <w:bCs/>
          <w:color w:val="000000" w:themeColor="text1"/>
        </w:rPr>
        <w:t xml:space="preserve">Female </w:t>
      </w:r>
      <w:r w:rsidR="00776733" w:rsidRPr="00863D27">
        <w:rPr>
          <w:rStyle w:val="Hyperlink"/>
          <w:rFonts w:ascii="Calibri" w:hAnsi="Calibri" w:cs="Calibri"/>
          <w:bCs/>
          <w:color w:val="000000" w:themeColor="text1"/>
        </w:rPr>
        <w:t>domestic abuse charity)</w:t>
      </w:r>
    </w:p>
    <w:p w14:paraId="47B07C7F" w14:textId="77777777" w:rsidR="00776733" w:rsidRPr="00F467B5" w:rsidRDefault="00836FA5" w:rsidP="00776733">
      <w:pPr>
        <w:jc w:val="both"/>
        <w:rPr>
          <w:rFonts w:ascii="Calibri" w:hAnsi="Calibri" w:cs="Calibri"/>
          <w:color w:val="000000" w:themeColor="text1"/>
        </w:rPr>
      </w:pPr>
      <w:hyperlink r:id="rId29" w:history="1">
        <w:r w:rsidR="00776733" w:rsidRPr="00F467B5">
          <w:rPr>
            <w:rStyle w:val="Hyperlink"/>
            <w:rFonts w:ascii="Calibri" w:hAnsi="Calibri" w:cs="Calibri"/>
            <w:b/>
            <w:bCs/>
            <w:color w:val="000000" w:themeColor="text1"/>
          </w:rPr>
          <w:t>www.restoredrelationships.org</w:t>
        </w:r>
      </w:hyperlink>
      <w:r w:rsidR="00776733">
        <w:rPr>
          <w:rStyle w:val="Hyperlink"/>
          <w:rFonts w:ascii="Calibri" w:hAnsi="Calibri" w:cs="Calibri"/>
          <w:b/>
          <w:bCs/>
          <w:color w:val="000000" w:themeColor="text1"/>
        </w:rPr>
        <w:t xml:space="preserve"> </w:t>
      </w:r>
      <w:r w:rsidR="00776733" w:rsidRPr="00863D27">
        <w:rPr>
          <w:rStyle w:val="Hyperlink"/>
          <w:rFonts w:ascii="Calibri" w:hAnsi="Calibri" w:cs="Calibri"/>
          <w:bCs/>
          <w:color w:val="000000" w:themeColor="text1"/>
        </w:rPr>
        <w:t>(Christian domestic abuse charity)</w:t>
      </w:r>
    </w:p>
    <w:p w14:paraId="58A4F159" w14:textId="77777777" w:rsidR="00776733" w:rsidRPr="00F467B5" w:rsidRDefault="00836FA5" w:rsidP="00776733">
      <w:pPr>
        <w:jc w:val="both"/>
        <w:rPr>
          <w:rFonts w:ascii="Calibri" w:hAnsi="Calibri" w:cs="Calibri"/>
          <w:color w:val="000000" w:themeColor="text1"/>
        </w:rPr>
      </w:pPr>
      <w:hyperlink r:id="rId30" w:history="1">
        <w:r w:rsidR="00776733" w:rsidRPr="00F467B5">
          <w:rPr>
            <w:rStyle w:val="Hyperlink"/>
            <w:rFonts w:ascii="Calibri" w:hAnsi="Calibri" w:cs="Calibri"/>
            <w:b/>
            <w:bCs/>
            <w:color w:val="000000" w:themeColor="text1"/>
          </w:rPr>
          <w:t>www.mankind.org.uk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(Male domestic abuse charity)</w:t>
      </w:r>
    </w:p>
    <w:p w14:paraId="4ACBBBAC" w14:textId="77777777" w:rsidR="00776733" w:rsidRPr="00B93DFF" w:rsidRDefault="00836FA5" w:rsidP="00776733">
      <w:pPr>
        <w:tabs>
          <w:tab w:val="left" w:pos="5400"/>
        </w:tabs>
        <w:jc w:val="both"/>
        <w:rPr>
          <w:rFonts w:ascii="Calibri" w:hAnsi="Calibri" w:cs="Calibri"/>
          <w:color w:val="000000" w:themeColor="text1"/>
        </w:rPr>
      </w:pPr>
      <w:hyperlink r:id="rId31" w:history="1">
        <w:r w:rsidR="00776733" w:rsidRPr="00F467B5">
          <w:rPr>
            <w:rStyle w:val="Hyperlink"/>
            <w:rFonts w:ascii="Calibri" w:hAnsi="Calibri" w:cs="Calibri"/>
            <w:b/>
            <w:bCs/>
            <w:color w:val="000000" w:themeColor="text1"/>
          </w:rPr>
          <w:t>www.stopitnow.org.uk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(child safeguarding organization)</w:t>
      </w:r>
    </w:p>
    <w:p w14:paraId="04EB953F" w14:textId="77777777" w:rsidR="00776733" w:rsidRDefault="00836FA5" w:rsidP="00776733">
      <w:pPr>
        <w:spacing w:before="240"/>
        <w:jc w:val="both"/>
        <w:rPr>
          <w:rStyle w:val="Hyperlink"/>
          <w:rFonts w:ascii="Calibri" w:hAnsi="Calibri" w:cs="Calibri"/>
          <w:bCs/>
          <w:color w:val="000000" w:themeColor="text1"/>
        </w:rPr>
      </w:pPr>
      <w:hyperlink r:id="rId32" w:history="1">
        <w:r w:rsidR="00776733" w:rsidRPr="00F467B5">
          <w:rPr>
            <w:rStyle w:val="Hyperlink"/>
            <w:rFonts w:ascii="Calibri" w:hAnsi="Calibri" w:cs="Calibri"/>
            <w:b/>
            <w:bCs/>
            <w:color w:val="000000" w:themeColor="text1"/>
          </w:rPr>
          <w:t>www.scie.org.uk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(Social Care Institute for Excellence</w:t>
      </w:r>
      <w:r w:rsidR="00776733">
        <w:rPr>
          <w:rStyle w:val="Hyperlink"/>
          <w:rFonts w:ascii="Calibri" w:hAnsi="Calibri" w:cs="Calibri"/>
          <w:bCs/>
          <w:color w:val="000000" w:themeColor="text1"/>
        </w:rPr>
        <w:t>)</w:t>
      </w:r>
    </w:p>
    <w:p w14:paraId="5CC94A9B" w14:textId="77777777" w:rsidR="00776733" w:rsidRPr="00B93DFF" w:rsidRDefault="00836FA5" w:rsidP="00776733">
      <w:pPr>
        <w:spacing w:before="240"/>
        <w:jc w:val="both"/>
        <w:rPr>
          <w:rStyle w:val="Hyperlink"/>
          <w:rFonts w:ascii="Calibri" w:hAnsi="Calibri" w:cs="Calibri"/>
          <w:bCs/>
          <w:color w:val="000000" w:themeColor="text1"/>
        </w:rPr>
      </w:pPr>
      <w:hyperlink r:id="rId33" w:history="1">
        <w:r w:rsidR="00776733" w:rsidRPr="00F467B5">
          <w:rPr>
            <w:rStyle w:val="Hyperlink"/>
            <w:rFonts w:ascii="Calibri" w:hAnsi="Calibri" w:cs="Calibri"/>
            <w:b/>
            <w:bCs/>
            <w:color w:val="000000" w:themeColor="text1"/>
          </w:rPr>
          <w:t>www.ceop.police.uk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(child exploitation and online protection command)</w:t>
      </w:r>
    </w:p>
    <w:p w14:paraId="31400968" w14:textId="77777777" w:rsidR="00776733" w:rsidRDefault="00836FA5" w:rsidP="00776733">
      <w:pPr>
        <w:jc w:val="both"/>
        <w:rPr>
          <w:rStyle w:val="Hyperlink"/>
          <w:rFonts w:ascii="Calibri" w:hAnsi="Calibri" w:cs="Calibri"/>
          <w:b/>
          <w:bCs/>
          <w:color w:val="000000" w:themeColor="text1"/>
        </w:rPr>
      </w:pPr>
      <w:hyperlink r:id="rId34" w:history="1">
        <w:r w:rsidR="00776733" w:rsidRPr="003735D8">
          <w:rPr>
            <w:rStyle w:val="Hyperlink"/>
            <w:rFonts w:ascii="Calibri" w:hAnsi="Calibri" w:cs="Calibri"/>
            <w:b/>
            <w:bCs/>
          </w:rPr>
          <w:t>www.elderabuse.org.uk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(adult safeguarding charity)</w:t>
      </w:r>
    </w:p>
    <w:p w14:paraId="00B5A03E" w14:textId="77777777" w:rsidR="00776733" w:rsidRDefault="00836FA5" w:rsidP="00776733">
      <w:pPr>
        <w:jc w:val="both"/>
        <w:rPr>
          <w:rStyle w:val="Hyperlink"/>
          <w:rFonts w:ascii="Calibri" w:hAnsi="Calibri" w:cs="Calibri"/>
          <w:b/>
          <w:bCs/>
          <w:color w:val="000000" w:themeColor="text1"/>
        </w:rPr>
      </w:pPr>
      <w:hyperlink r:id="rId35" w:history="1">
        <w:r w:rsidR="00776733" w:rsidRPr="003735D8">
          <w:rPr>
            <w:rStyle w:val="Hyperlink"/>
            <w:rFonts w:ascii="Calibri" w:hAnsi="Calibri" w:cs="Calibri"/>
            <w:b/>
            <w:bCs/>
          </w:rPr>
          <w:t>www.ageuk.org.uk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(adult safeguarding charity)</w:t>
      </w:r>
    </w:p>
    <w:p w14:paraId="52D12C9C" w14:textId="77777777" w:rsidR="00776733" w:rsidRDefault="00836FA5" w:rsidP="00776733">
      <w:pPr>
        <w:jc w:val="both"/>
        <w:rPr>
          <w:rStyle w:val="Hyperlink"/>
          <w:rFonts w:ascii="Calibri" w:hAnsi="Calibri" w:cs="Calibri"/>
          <w:b/>
          <w:bCs/>
          <w:color w:val="000000" w:themeColor="text1"/>
        </w:rPr>
      </w:pPr>
      <w:hyperlink r:id="rId36" w:history="1">
        <w:r w:rsidR="00776733" w:rsidRPr="003735D8">
          <w:rPr>
            <w:rStyle w:val="Hyperlink"/>
            <w:rFonts w:ascii="Calibri" w:hAnsi="Calibri" w:cs="Calibri"/>
            <w:b/>
            <w:bCs/>
          </w:rPr>
          <w:t>www.barnardos.org.uk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(child protection charity)</w:t>
      </w:r>
    </w:p>
    <w:p w14:paraId="3DA93E74" w14:textId="77777777" w:rsidR="00776733" w:rsidRPr="00B93DFF" w:rsidRDefault="00836FA5" w:rsidP="00776733">
      <w:pPr>
        <w:spacing w:before="115" w:after="0" w:line="240" w:lineRule="auto"/>
        <w:rPr>
          <w:rStyle w:val="Hyperlink"/>
          <w:rFonts w:ascii="Calibri" w:hAnsi="Calibri" w:cs="Calibri"/>
          <w:bCs/>
          <w:color w:val="000000" w:themeColor="text1"/>
        </w:rPr>
      </w:pPr>
      <w:hyperlink r:id="rId37" w:history="1">
        <w:r w:rsidR="00776733" w:rsidRPr="003735D8">
          <w:rPr>
            <w:rStyle w:val="Hyperlink"/>
            <w:rFonts w:ascii="Calibri" w:hAnsi="Calibri" w:cs="Calibri"/>
            <w:b/>
            <w:bCs/>
          </w:rPr>
          <w:t>www.theclewerinitiative.org</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(modern slavery charity)</w:t>
      </w:r>
    </w:p>
    <w:p w14:paraId="20CDCF05" w14:textId="77777777" w:rsidR="00776733" w:rsidRPr="00B93DFF" w:rsidRDefault="00836FA5" w:rsidP="00776733">
      <w:pPr>
        <w:spacing w:before="115" w:after="0" w:line="240" w:lineRule="auto"/>
        <w:rPr>
          <w:rStyle w:val="Hyperlink"/>
          <w:rFonts w:ascii="Calibri" w:hAnsi="Calibri" w:cs="Calibri"/>
          <w:bCs/>
          <w:color w:val="000000" w:themeColor="text1"/>
        </w:rPr>
      </w:pPr>
      <w:hyperlink r:id="rId38" w:history="1">
        <w:r w:rsidR="00776733" w:rsidRPr="003735D8">
          <w:rPr>
            <w:rStyle w:val="Hyperlink"/>
            <w:rFonts w:ascii="Calibri" w:hAnsi="Calibri" w:cs="Calibri"/>
            <w:b/>
            <w:bCs/>
          </w:rPr>
          <w:t>www.modernslavery.co.uk</w:t>
        </w:r>
      </w:hyperlink>
      <w:r w:rsidR="00776733">
        <w:rPr>
          <w:rStyle w:val="Hyperlink"/>
          <w:rFonts w:ascii="Calibri" w:hAnsi="Calibri" w:cs="Calibri"/>
          <w:b/>
          <w:bCs/>
          <w:color w:val="000000" w:themeColor="text1"/>
        </w:rPr>
        <w:t xml:space="preserve"> </w:t>
      </w:r>
      <w:r w:rsidR="00776733" w:rsidRPr="00B93DFF">
        <w:rPr>
          <w:rStyle w:val="Hyperlink"/>
          <w:rFonts w:ascii="Calibri" w:hAnsi="Calibri" w:cs="Calibri"/>
          <w:bCs/>
          <w:color w:val="000000" w:themeColor="text1"/>
        </w:rPr>
        <w:t>(modern slavery charity)</w:t>
      </w:r>
    </w:p>
    <w:p w14:paraId="7DCF50C9" w14:textId="14EDD464" w:rsidR="00776733" w:rsidRDefault="00836FA5" w:rsidP="00776733">
      <w:pPr>
        <w:spacing w:before="115" w:after="0" w:line="240" w:lineRule="auto"/>
        <w:rPr>
          <w:rFonts w:ascii="Calibri" w:hAnsi="Calibri" w:cs="Calibri"/>
          <w:b/>
          <w:bCs/>
          <w:color w:val="000000" w:themeColor="text1"/>
          <w:u w:val="single"/>
        </w:rPr>
      </w:pPr>
      <w:hyperlink r:id="rId39" w:history="1">
        <w:r w:rsidR="00776733" w:rsidRPr="003735D8">
          <w:rPr>
            <w:rStyle w:val="Hyperlink"/>
            <w:rFonts w:ascii="Calibri" w:hAnsi="Calibri" w:cs="Calibri"/>
            <w:b/>
            <w:bCs/>
          </w:rPr>
          <w:t>www.macsas.org.uk</w:t>
        </w:r>
      </w:hyperlink>
      <w:r w:rsidR="00776733">
        <w:rPr>
          <w:rStyle w:val="Hyperlink"/>
          <w:rFonts w:ascii="Calibri" w:hAnsi="Calibri" w:cs="Calibri"/>
          <w:b/>
          <w:bCs/>
          <w:color w:val="000000" w:themeColor="text1"/>
        </w:rPr>
        <w:t xml:space="preserve"> </w:t>
      </w:r>
      <w:r w:rsidR="00776733" w:rsidRPr="00704664">
        <w:rPr>
          <w:rStyle w:val="Hyperlink"/>
          <w:rFonts w:ascii="Calibri" w:hAnsi="Calibri" w:cs="Calibri"/>
          <w:bCs/>
          <w:color w:val="000000" w:themeColor="text1"/>
        </w:rPr>
        <w:t>(survivor advocacy charity)</w:t>
      </w:r>
    </w:p>
    <w:p w14:paraId="1F685819" w14:textId="77777777" w:rsidR="00776733" w:rsidRPr="00704664" w:rsidRDefault="00776733" w:rsidP="00776733">
      <w:pPr>
        <w:spacing w:before="115" w:after="0" w:line="240" w:lineRule="auto"/>
        <w:rPr>
          <w:rFonts w:ascii="Calibri" w:hAnsi="Calibri" w:cs="Calibri"/>
          <w:b/>
          <w:bCs/>
          <w:color w:val="000000" w:themeColor="text1"/>
          <w:u w:val="single"/>
        </w:rPr>
      </w:pPr>
    </w:p>
    <w:p w14:paraId="010884A3" w14:textId="77777777" w:rsidR="00776733" w:rsidRPr="00E33187" w:rsidRDefault="00776733" w:rsidP="00776733">
      <w:pPr>
        <w:pStyle w:val="ListParagraph"/>
        <w:numPr>
          <w:ilvl w:val="0"/>
          <w:numId w:val="2"/>
        </w:numPr>
        <w:rPr>
          <w:rFonts w:ascii="Calibri" w:hAnsi="Calibri" w:cs="Calibri"/>
          <w:b/>
          <w:u w:val="single"/>
          <w:lang w:val="en-GB"/>
        </w:rPr>
      </w:pPr>
      <w:r w:rsidRPr="00E33187">
        <w:rPr>
          <w:rFonts w:ascii="Calibri" w:hAnsi="Calibri" w:cs="Calibri"/>
          <w:b/>
          <w:u w:val="single"/>
          <w:lang w:val="en-GB"/>
        </w:rPr>
        <w:t>Helplines for further support</w:t>
      </w:r>
    </w:p>
    <w:p w14:paraId="3ED5149E" w14:textId="77777777" w:rsidR="00776733" w:rsidRPr="000B65A1" w:rsidRDefault="00776733" w:rsidP="00776733">
      <w:pPr>
        <w:rPr>
          <w:rFonts w:ascii="Calibri" w:hAnsi="Calibri" w:cs="Calibri"/>
        </w:rPr>
      </w:pPr>
    </w:p>
    <w:p w14:paraId="0F84BC1B" w14:textId="77777777" w:rsidR="00776733" w:rsidRPr="000B65A1" w:rsidRDefault="00776733" w:rsidP="00776733">
      <w:pPr>
        <w:numPr>
          <w:ilvl w:val="0"/>
          <w:numId w:val="8"/>
        </w:numPr>
        <w:rPr>
          <w:rFonts w:ascii="Calibri" w:hAnsi="Calibri" w:cs="Calibri"/>
        </w:rPr>
      </w:pPr>
      <w:r w:rsidRPr="000B65A1">
        <w:rPr>
          <w:rFonts w:ascii="Calibri" w:hAnsi="Calibri" w:cs="Calibri"/>
          <w:b/>
          <w:bCs/>
        </w:rPr>
        <w:t>NSPCC</w:t>
      </w:r>
      <w:r w:rsidRPr="000B65A1">
        <w:rPr>
          <w:rFonts w:ascii="Calibri" w:hAnsi="Calibri" w:cs="Calibri"/>
        </w:rPr>
        <w:t xml:space="preserve"> - For adults concerned about a child </w:t>
      </w:r>
      <w:r w:rsidRPr="000B65A1">
        <w:rPr>
          <w:rFonts w:ascii="Calibri" w:hAnsi="Calibri" w:cs="Calibri"/>
          <w:b/>
          <w:bCs/>
        </w:rPr>
        <w:t>0808 800 5000</w:t>
      </w:r>
    </w:p>
    <w:p w14:paraId="72311A6B" w14:textId="77777777" w:rsidR="00776733" w:rsidRPr="000B65A1" w:rsidRDefault="00776733" w:rsidP="00776733">
      <w:pPr>
        <w:numPr>
          <w:ilvl w:val="0"/>
          <w:numId w:val="8"/>
        </w:numPr>
        <w:rPr>
          <w:rFonts w:ascii="Calibri" w:hAnsi="Calibri" w:cs="Calibri"/>
        </w:rPr>
      </w:pPr>
      <w:r w:rsidRPr="000B65A1">
        <w:rPr>
          <w:rFonts w:ascii="Calibri" w:hAnsi="Calibri" w:cs="Calibri"/>
          <w:b/>
          <w:bCs/>
        </w:rPr>
        <w:t>ChildLine</w:t>
      </w:r>
      <w:r w:rsidRPr="000B65A1">
        <w:rPr>
          <w:rFonts w:ascii="Calibri" w:hAnsi="Calibri" w:cs="Calibri"/>
        </w:rPr>
        <w:t xml:space="preserve"> - For children and young people on </w:t>
      </w:r>
      <w:r w:rsidRPr="000B65A1">
        <w:rPr>
          <w:rFonts w:ascii="Calibri" w:hAnsi="Calibri" w:cs="Calibri"/>
          <w:b/>
          <w:bCs/>
        </w:rPr>
        <w:t>0800 1111</w:t>
      </w:r>
    </w:p>
    <w:p w14:paraId="60CF6711" w14:textId="77777777" w:rsidR="00776733" w:rsidRPr="000B65A1" w:rsidRDefault="00776733" w:rsidP="00776733">
      <w:pPr>
        <w:numPr>
          <w:ilvl w:val="0"/>
          <w:numId w:val="8"/>
        </w:numPr>
        <w:rPr>
          <w:rFonts w:ascii="Calibri" w:hAnsi="Calibri" w:cs="Calibri"/>
        </w:rPr>
      </w:pPr>
      <w:r w:rsidRPr="000B65A1">
        <w:rPr>
          <w:rFonts w:ascii="Calibri" w:hAnsi="Calibri" w:cs="Calibri"/>
        </w:rPr>
        <w:t xml:space="preserve">Action on </w:t>
      </w:r>
      <w:r w:rsidRPr="000B65A1">
        <w:rPr>
          <w:rFonts w:ascii="Calibri" w:hAnsi="Calibri" w:cs="Calibri"/>
          <w:b/>
          <w:bCs/>
        </w:rPr>
        <w:t xml:space="preserve">Elder Abuse </w:t>
      </w:r>
      <w:r w:rsidRPr="000B65A1">
        <w:rPr>
          <w:rFonts w:ascii="Calibri" w:hAnsi="Calibri" w:cs="Calibri"/>
        </w:rPr>
        <w:t xml:space="preserve">helpline </w:t>
      </w:r>
      <w:r w:rsidRPr="000B65A1">
        <w:rPr>
          <w:rFonts w:ascii="Calibri" w:hAnsi="Calibri" w:cs="Calibri"/>
          <w:b/>
          <w:bCs/>
        </w:rPr>
        <w:t>0808 808 8141</w:t>
      </w:r>
    </w:p>
    <w:p w14:paraId="0FB1DC1C" w14:textId="77777777" w:rsidR="00776733" w:rsidRPr="000B65A1" w:rsidRDefault="00776733" w:rsidP="00776733">
      <w:pPr>
        <w:numPr>
          <w:ilvl w:val="0"/>
          <w:numId w:val="8"/>
        </w:numPr>
        <w:rPr>
          <w:rFonts w:ascii="Calibri" w:hAnsi="Calibri" w:cs="Calibri"/>
        </w:rPr>
      </w:pPr>
      <w:r w:rsidRPr="000B65A1">
        <w:rPr>
          <w:rFonts w:ascii="Calibri" w:hAnsi="Calibri" w:cs="Calibri"/>
        </w:rPr>
        <w:t xml:space="preserve">24-hour National </w:t>
      </w:r>
      <w:r w:rsidRPr="000B65A1">
        <w:rPr>
          <w:rFonts w:ascii="Calibri" w:hAnsi="Calibri" w:cs="Calibri"/>
          <w:b/>
          <w:bCs/>
        </w:rPr>
        <w:t xml:space="preserve">Domestic Violence </w:t>
      </w:r>
      <w:r w:rsidRPr="000B65A1">
        <w:rPr>
          <w:rFonts w:ascii="Calibri" w:hAnsi="Calibri" w:cs="Calibri"/>
        </w:rPr>
        <w:t xml:space="preserve">Helpline </w:t>
      </w:r>
      <w:r w:rsidRPr="000B65A1">
        <w:rPr>
          <w:rFonts w:ascii="Calibri" w:hAnsi="Calibri" w:cs="Calibri"/>
          <w:b/>
          <w:bCs/>
        </w:rPr>
        <w:t>0808 2000 247</w:t>
      </w:r>
    </w:p>
    <w:p w14:paraId="3555C4FC" w14:textId="77777777" w:rsidR="00776733" w:rsidRPr="000B65A1" w:rsidRDefault="00776733" w:rsidP="00776733">
      <w:pPr>
        <w:numPr>
          <w:ilvl w:val="0"/>
          <w:numId w:val="8"/>
        </w:numPr>
        <w:rPr>
          <w:rFonts w:ascii="Calibri" w:hAnsi="Calibri" w:cs="Calibri"/>
        </w:rPr>
      </w:pPr>
      <w:r w:rsidRPr="000B65A1">
        <w:rPr>
          <w:rFonts w:ascii="Calibri" w:hAnsi="Calibri" w:cs="Calibri"/>
          <w:b/>
          <w:bCs/>
        </w:rPr>
        <w:t>NAPAC</w:t>
      </w:r>
      <w:r w:rsidRPr="000B65A1">
        <w:rPr>
          <w:rFonts w:ascii="Calibri" w:hAnsi="Calibri" w:cs="Calibri"/>
        </w:rPr>
        <w:t xml:space="preserve"> – Offer support and advice to adult survivors of childhood abuse </w:t>
      </w:r>
      <w:r w:rsidRPr="000B65A1">
        <w:rPr>
          <w:rFonts w:ascii="Calibri" w:hAnsi="Calibri" w:cs="Calibri"/>
          <w:b/>
          <w:bCs/>
        </w:rPr>
        <w:t>0808 801 0331</w:t>
      </w:r>
    </w:p>
    <w:p w14:paraId="3672D4D5" w14:textId="77777777" w:rsidR="00776733" w:rsidRPr="000B65A1" w:rsidRDefault="00776733" w:rsidP="00776733">
      <w:pPr>
        <w:numPr>
          <w:ilvl w:val="0"/>
          <w:numId w:val="8"/>
        </w:numPr>
        <w:rPr>
          <w:rFonts w:ascii="Calibri" w:hAnsi="Calibri" w:cs="Calibri"/>
        </w:rPr>
      </w:pPr>
      <w:r w:rsidRPr="000B65A1">
        <w:rPr>
          <w:rFonts w:ascii="Calibri" w:hAnsi="Calibri" w:cs="Calibri"/>
          <w:b/>
          <w:bCs/>
        </w:rPr>
        <w:t xml:space="preserve">Stop It Now </w:t>
      </w:r>
      <w:r w:rsidRPr="000B65A1">
        <w:rPr>
          <w:rFonts w:ascii="Calibri" w:hAnsi="Calibri" w:cs="Calibri"/>
        </w:rPr>
        <w:t xml:space="preserve">– preventing child sexual abuse </w:t>
      </w:r>
      <w:r w:rsidRPr="000B65A1">
        <w:rPr>
          <w:rFonts w:ascii="Calibri" w:hAnsi="Calibri" w:cs="Calibri"/>
          <w:b/>
          <w:bCs/>
        </w:rPr>
        <w:t>0808 1000 900</w:t>
      </w:r>
    </w:p>
    <w:p w14:paraId="6E5BCEAF" w14:textId="77777777" w:rsidR="00776733" w:rsidRPr="000B65A1" w:rsidRDefault="00776733" w:rsidP="00776733">
      <w:pPr>
        <w:numPr>
          <w:ilvl w:val="0"/>
          <w:numId w:val="8"/>
        </w:numPr>
        <w:rPr>
          <w:rFonts w:ascii="Calibri" w:hAnsi="Calibri" w:cs="Calibri"/>
        </w:rPr>
      </w:pPr>
      <w:r w:rsidRPr="000B65A1">
        <w:rPr>
          <w:rFonts w:ascii="Calibri" w:hAnsi="Calibri" w:cs="Calibri"/>
          <w:b/>
          <w:bCs/>
        </w:rPr>
        <w:t xml:space="preserve">Cruse </w:t>
      </w:r>
      <w:r w:rsidRPr="000B65A1">
        <w:rPr>
          <w:rFonts w:ascii="Calibri" w:hAnsi="Calibri" w:cs="Calibri"/>
        </w:rPr>
        <w:t xml:space="preserve">– bereavement helpline </w:t>
      </w:r>
      <w:r w:rsidRPr="000B65A1">
        <w:rPr>
          <w:rFonts w:ascii="Calibri" w:hAnsi="Calibri" w:cs="Calibri"/>
          <w:b/>
          <w:bCs/>
        </w:rPr>
        <w:t>0808 808 1677</w:t>
      </w:r>
    </w:p>
    <w:p w14:paraId="5E864DC8" w14:textId="18914C71" w:rsidR="00776733" w:rsidRDefault="00776733" w:rsidP="00F4440B">
      <w:pPr>
        <w:jc w:val="right"/>
      </w:pPr>
      <w:r>
        <w:t xml:space="preserve"> </w:t>
      </w:r>
    </w:p>
    <w:sectPr w:rsidR="00776733">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FA62" w14:textId="77777777" w:rsidR="00776733" w:rsidRDefault="00776733" w:rsidP="00776733">
      <w:pPr>
        <w:spacing w:after="0" w:line="240" w:lineRule="auto"/>
      </w:pPr>
      <w:r>
        <w:separator/>
      </w:r>
    </w:p>
  </w:endnote>
  <w:endnote w:type="continuationSeparator" w:id="0">
    <w:p w14:paraId="0497BB3A" w14:textId="77777777" w:rsidR="00776733" w:rsidRDefault="00776733" w:rsidP="0077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472894"/>
      <w:docPartObj>
        <w:docPartGallery w:val="Page Numbers (Bottom of Page)"/>
        <w:docPartUnique/>
      </w:docPartObj>
    </w:sdtPr>
    <w:sdtEndPr>
      <w:rPr>
        <w:noProof/>
      </w:rPr>
    </w:sdtEndPr>
    <w:sdtContent>
      <w:p w14:paraId="05C8728B" w14:textId="7F1DB239" w:rsidR="00776733" w:rsidRDefault="00776733">
        <w:pPr>
          <w:pStyle w:val="Footer"/>
          <w:jc w:val="right"/>
        </w:pPr>
        <w:r>
          <w:fldChar w:fldCharType="begin"/>
        </w:r>
        <w:r>
          <w:instrText xml:space="preserve"> PAGE   \* MERGEFORMAT </w:instrText>
        </w:r>
        <w:r>
          <w:fldChar w:fldCharType="separate"/>
        </w:r>
        <w:r w:rsidR="004142A8">
          <w:rPr>
            <w:noProof/>
          </w:rPr>
          <w:t>10</w:t>
        </w:r>
        <w:r>
          <w:rPr>
            <w:noProof/>
          </w:rPr>
          <w:fldChar w:fldCharType="end"/>
        </w:r>
      </w:p>
    </w:sdtContent>
  </w:sdt>
  <w:p w14:paraId="1781701E" w14:textId="77777777" w:rsidR="00776733" w:rsidRDefault="00776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AF1C7" w14:textId="77777777" w:rsidR="00776733" w:rsidRDefault="00776733" w:rsidP="00776733">
      <w:pPr>
        <w:spacing w:after="0" w:line="240" w:lineRule="auto"/>
      </w:pPr>
      <w:r>
        <w:separator/>
      </w:r>
    </w:p>
  </w:footnote>
  <w:footnote w:type="continuationSeparator" w:id="0">
    <w:p w14:paraId="226F8680" w14:textId="77777777" w:rsidR="00776733" w:rsidRDefault="00776733" w:rsidP="00776733">
      <w:pPr>
        <w:spacing w:after="0" w:line="240" w:lineRule="auto"/>
      </w:pPr>
      <w:r>
        <w:continuationSeparator/>
      </w:r>
    </w:p>
  </w:footnote>
  <w:footnote w:id="1">
    <w:p w14:paraId="6EFB1026" w14:textId="77777777" w:rsidR="00776733" w:rsidRPr="00A65E83" w:rsidRDefault="00776733" w:rsidP="00776733">
      <w:pPr>
        <w:spacing w:line="240" w:lineRule="auto"/>
        <w:rPr>
          <w:rFonts w:eastAsia="Times New Roman" w:cs="Arial"/>
          <w:sz w:val="16"/>
          <w:szCs w:val="16"/>
        </w:rPr>
      </w:pPr>
      <w:r w:rsidRPr="00A65E83">
        <w:rPr>
          <w:rStyle w:val="FootnoteReference"/>
          <w:sz w:val="16"/>
          <w:szCs w:val="16"/>
        </w:rPr>
        <w:footnoteRef/>
      </w:r>
      <w:r w:rsidRPr="00A65E83">
        <w:rPr>
          <w:sz w:val="16"/>
          <w:szCs w:val="16"/>
        </w:rPr>
        <w:t xml:space="preserve"> </w:t>
      </w:r>
      <w:r w:rsidRPr="00A65E83">
        <w:rPr>
          <w:rFonts w:eastAsia="Calibri" w:cs="Arial"/>
          <w:sz w:val="16"/>
          <w:szCs w:val="16"/>
        </w:rPr>
        <w:t>A ‘Church officer’ is anyone appointed/elected by or on behalf of the Church to a post or role, whether they are ordained or lay, paid or unpaid.</w:t>
      </w:r>
    </w:p>
  </w:footnote>
  <w:footnote w:id="2">
    <w:p w14:paraId="30A77B6A" w14:textId="77777777" w:rsidR="00776733" w:rsidRPr="00E50216" w:rsidRDefault="00776733" w:rsidP="00776733">
      <w:pPr>
        <w:spacing w:line="240" w:lineRule="auto"/>
        <w:rPr>
          <w:rFonts w:eastAsia="Calibri" w:cs="Arial"/>
          <w:sz w:val="16"/>
          <w:szCs w:val="16"/>
        </w:rPr>
      </w:pPr>
      <w:r w:rsidRPr="00A65E83">
        <w:rPr>
          <w:rStyle w:val="FootnoteReference"/>
          <w:rFonts w:cs="Arial"/>
          <w:sz w:val="16"/>
          <w:szCs w:val="16"/>
        </w:rPr>
        <w:footnoteRef/>
      </w:r>
      <w:r w:rsidRPr="00A65E83">
        <w:rPr>
          <w:rFonts w:cs="Arial"/>
          <w:sz w:val="16"/>
          <w:szCs w:val="16"/>
        </w:rPr>
        <w:t xml:space="preserve"> </w:t>
      </w:r>
      <w:r w:rsidRPr="00A65E83">
        <w:rPr>
          <w:rFonts w:eastAsia="Calibri" w:cs="Arial"/>
          <w:sz w:val="16"/>
          <w:szCs w:val="16"/>
        </w:rPr>
        <w:t xml:space="preserve">For the purpose of Church policy and guidance the definition of ‘vulnerable adult’ is contained in the Safeguarding and Clergy Discipline Measure 2016, which </w:t>
      </w:r>
      <w:r w:rsidRPr="00A65E83">
        <w:rPr>
          <w:rFonts w:eastAsia="Calibri" w:cs="Arial"/>
          <w:sz w:val="16"/>
          <w:szCs w:val="16"/>
          <w:lang w:val="it-IT"/>
        </w:rPr>
        <w:t>defines</w:t>
      </w:r>
      <w:r w:rsidRPr="00A65E83">
        <w:rPr>
          <w:rFonts w:eastAsia="Calibri" w:cs="Arial"/>
          <w:i/>
          <w:sz w:val="16"/>
          <w:szCs w:val="16"/>
        </w:rPr>
        <w:t xml:space="preserve"> </w:t>
      </w:r>
      <w:r w:rsidRPr="00A65E83">
        <w:rPr>
          <w:rFonts w:eastAsia="Calibri" w:cs="Arial"/>
          <w:sz w:val="16"/>
          <w:szCs w:val="16"/>
        </w:rPr>
        <w:t xml:space="preserve">a ‘vulnerable adult’ as ‘a person aged 18 or over whose ability to protect himself or herself from violence, abuse, neglect or exploitation is significantly impaired through physical or mental disability or illness, old age, emotional fragility or distress, or otherwise; and for that purpose, the reference to being impaired is to being temporarily or indefinitely impaired’. </w:t>
      </w:r>
      <w:r w:rsidRPr="00A65E83">
        <w:rPr>
          <w:rFonts w:eastAsia="Times New Roman" w:cs="Arial"/>
          <w:sz w:val="16"/>
          <w:szCs w:val="16"/>
        </w:rPr>
        <w:t>Please note that the Care and Support Statutory Guidance issued under the Care Act 2014 (14.2) by the Department of Health uses the term ‘adults experiencing, or at risk of abuse or neglect’ to assess eligibility to statutory social care services.</w:t>
      </w:r>
    </w:p>
  </w:footnote>
  <w:footnote w:id="3">
    <w:p w14:paraId="576E3C0A" w14:textId="77777777" w:rsidR="00776733" w:rsidRDefault="00776733" w:rsidP="00776733">
      <w:pPr>
        <w:pStyle w:val="FootnoteText"/>
        <w:rPr>
          <w:rStyle w:val="Hyperlink"/>
          <w:sz w:val="16"/>
          <w:szCs w:val="16"/>
        </w:rPr>
      </w:pPr>
      <w:r>
        <w:rPr>
          <w:rStyle w:val="FootnoteReference"/>
        </w:rPr>
        <w:footnoteRef/>
      </w:r>
      <w:hyperlink r:id="rId1" w:history="1">
        <w:r w:rsidRPr="007A3E35">
          <w:rPr>
            <w:rStyle w:val="Hyperlink"/>
            <w:sz w:val="16"/>
            <w:szCs w:val="16"/>
          </w:rPr>
          <w:t>https://www.churchofengland.org/sites/default/files/2019-07/Safeguarding%20Training%20%26%20Development%202019%20Final%20version_0.pdf</w:t>
        </w:r>
      </w:hyperlink>
      <w:r>
        <w:rPr>
          <w:rStyle w:val="Hyperlink"/>
          <w:sz w:val="16"/>
          <w:szCs w:val="16"/>
        </w:rPr>
        <w:t xml:space="preserve">. These courses can be accessed via </w:t>
      </w:r>
      <w:r w:rsidRPr="00F55B9A">
        <w:rPr>
          <w:rStyle w:val="Hyperlink"/>
          <w:sz w:val="16"/>
          <w:szCs w:val="16"/>
        </w:rPr>
        <w:t>https://safeguardingtraining.cofeportal.org/</w:t>
      </w:r>
    </w:p>
    <w:p w14:paraId="3B021E21" w14:textId="77777777" w:rsidR="00776733" w:rsidRDefault="00776733" w:rsidP="00776733">
      <w:pPr>
        <w:pStyle w:val="FootnoteText"/>
        <w:rPr>
          <w:sz w:val="16"/>
          <w:szCs w:val="16"/>
        </w:rPr>
      </w:pPr>
    </w:p>
    <w:p w14:paraId="5B4AB14D" w14:textId="77777777" w:rsidR="00776733" w:rsidRPr="00DE3563" w:rsidRDefault="00776733" w:rsidP="00776733">
      <w:pPr>
        <w:pStyle w:val="FootnoteText"/>
        <w:rPr>
          <w:sz w:val="16"/>
          <w:szCs w:val="1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753E" w14:textId="33889539" w:rsidR="00776733" w:rsidRDefault="00776733">
    <w:pPr>
      <w:pStyle w:val="Header"/>
    </w:pPr>
    <w:r>
      <w:rPr>
        <w:noProof/>
        <w:sz w:val="36"/>
        <w:szCs w:val="36"/>
        <w:lang w:eastAsia="en-GB"/>
      </w:rPr>
      <w:drawing>
        <wp:anchor distT="0" distB="0" distL="114300" distR="114300" simplePos="0" relativeHeight="251659264" behindDoc="1" locked="0" layoutInCell="1" allowOverlap="1" wp14:anchorId="0856D149" wp14:editId="59ABA881">
          <wp:simplePos x="0" y="0"/>
          <wp:positionH relativeFrom="page">
            <wp:posOffset>4762</wp:posOffset>
          </wp:positionH>
          <wp:positionV relativeFrom="paragraph">
            <wp:posOffset>-448310</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0F6AA68A" wp14:editId="5C77D734">
          <wp:extent cx="2676525" cy="6769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652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F51"/>
    <w:multiLevelType w:val="hybridMultilevel"/>
    <w:tmpl w:val="50A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33688"/>
    <w:multiLevelType w:val="hybridMultilevel"/>
    <w:tmpl w:val="578CF74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59F0717"/>
    <w:multiLevelType w:val="hybridMultilevel"/>
    <w:tmpl w:val="436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30169"/>
    <w:multiLevelType w:val="hybridMultilevel"/>
    <w:tmpl w:val="99389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7E6BCC"/>
    <w:multiLevelType w:val="hybridMultilevel"/>
    <w:tmpl w:val="A240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9B0F77"/>
    <w:multiLevelType w:val="hybridMultilevel"/>
    <w:tmpl w:val="A07C4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9CA"/>
    <w:multiLevelType w:val="hybridMultilevel"/>
    <w:tmpl w:val="D760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626FE2"/>
    <w:multiLevelType w:val="hybridMultilevel"/>
    <w:tmpl w:val="B10CBBC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9"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A10850"/>
    <w:multiLevelType w:val="hybridMultilevel"/>
    <w:tmpl w:val="5B5E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BA7FCB"/>
    <w:multiLevelType w:val="hybridMultilevel"/>
    <w:tmpl w:val="6B9823A8"/>
    <w:lvl w:ilvl="0" w:tplc="322AC502">
      <w:start w:val="1"/>
      <w:numFmt w:val="decimal"/>
      <w:lvlText w:val="%1."/>
      <w:lvlJc w:val="left"/>
      <w:pPr>
        <w:ind w:left="360" w:hanging="360"/>
      </w:pPr>
      <w:rPr>
        <w:rFonts w:eastAsia="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4122694"/>
    <w:multiLevelType w:val="multilevel"/>
    <w:tmpl w:val="7264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255A5C"/>
    <w:multiLevelType w:val="hybridMultilevel"/>
    <w:tmpl w:val="5D749FB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8"/>
  </w:num>
  <w:num w:numId="5">
    <w:abstractNumId w:val="2"/>
  </w:num>
  <w:num w:numId="6">
    <w:abstractNumId w:val="5"/>
  </w:num>
  <w:num w:numId="7">
    <w:abstractNumId w:val="13"/>
  </w:num>
  <w:num w:numId="8">
    <w:abstractNumId w:val="9"/>
  </w:num>
  <w:num w:numId="9">
    <w:abstractNumId w:val="7"/>
  </w:num>
  <w:num w:numId="10">
    <w:abstractNumId w:val="4"/>
  </w:num>
  <w:num w:numId="11">
    <w:abstractNumId w:val="10"/>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33"/>
    <w:rsid w:val="00024BF2"/>
    <w:rsid w:val="0013109A"/>
    <w:rsid w:val="004142A8"/>
    <w:rsid w:val="00776733"/>
    <w:rsid w:val="00836FA5"/>
    <w:rsid w:val="00A53630"/>
    <w:rsid w:val="00A62D65"/>
    <w:rsid w:val="00B7594C"/>
    <w:rsid w:val="00E57AD9"/>
    <w:rsid w:val="00F4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5B3B8E"/>
  <w15:chartTrackingRefBased/>
  <w15:docId w15:val="{479E83E4-BA2F-420C-976F-BC9D22A8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733"/>
  </w:style>
  <w:style w:type="paragraph" w:styleId="Footer">
    <w:name w:val="footer"/>
    <w:basedOn w:val="Normal"/>
    <w:link w:val="FooterChar"/>
    <w:uiPriority w:val="99"/>
    <w:unhideWhenUsed/>
    <w:rsid w:val="00776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33"/>
  </w:style>
  <w:style w:type="paragraph" w:styleId="Title">
    <w:name w:val="Title"/>
    <w:link w:val="TitleChar"/>
    <w:uiPriority w:val="1"/>
    <w:qFormat/>
    <w:rsid w:val="00776733"/>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776733"/>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776733"/>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776733"/>
    <w:rPr>
      <w:rFonts w:asciiTheme="majorHAnsi" w:eastAsiaTheme="minorEastAsia" w:hAnsiTheme="majorHAnsi"/>
      <w:spacing w:val="15"/>
      <w:sz w:val="24"/>
      <w:lang w:val="en-US"/>
    </w:rPr>
  </w:style>
  <w:style w:type="character" w:styleId="FootnoteReference">
    <w:name w:val="footnote reference"/>
    <w:basedOn w:val="DefaultParagraphFont"/>
    <w:rsid w:val="00776733"/>
    <w:rPr>
      <w:rFonts w:cs="Times New Roman"/>
      <w:vertAlign w:val="superscript"/>
    </w:rPr>
  </w:style>
  <w:style w:type="paragraph" w:styleId="ListParagraph">
    <w:name w:val="List Paragraph"/>
    <w:basedOn w:val="Normal"/>
    <w:uiPriority w:val="34"/>
    <w:qFormat/>
    <w:rsid w:val="00776733"/>
    <w:pPr>
      <w:ind w:left="720"/>
      <w:contextualSpacing/>
    </w:pPr>
    <w:rPr>
      <w:lang w:val="en-US"/>
    </w:rPr>
  </w:style>
  <w:style w:type="character" w:styleId="Hyperlink">
    <w:name w:val="Hyperlink"/>
    <w:basedOn w:val="DefaultParagraphFont"/>
    <w:uiPriority w:val="99"/>
    <w:unhideWhenUsed/>
    <w:rsid w:val="00776733"/>
    <w:rPr>
      <w:color w:val="0563C1" w:themeColor="hyperlink"/>
      <w:u w:val="single"/>
    </w:rPr>
  </w:style>
  <w:style w:type="paragraph" w:styleId="FootnoteText">
    <w:name w:val="footnote text"/>
    <w:basedOn w:val="Normal"/>
    <w:link w:val="FootnoteTextChar"/>
    <w:uiPriority w:val="99"/>
    <w:rsid w:val="00776733"/>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776733"/>
    <w:rPr>
      <w:rFonts w:ascii="Arial" w:eastAsia="Cambria" w:hAnsi="Arial" w:cs="Times New Roman"/>
      <w:sz w:val="24"/>
      <w:szCs w:val="24"/>
      <w:lang w:val="en-US"/>
    </w:rPr>
  </w:style>
  <w:style w:type="table" w:styleId="TableGrid">
    <w:name w:val="Table Grid"/>
    <w:basedOn w:val="TableNormal"/>
    <w:uiPriority w:val="39"/>
    <w:rsid w:val="007767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uiPriority w:val="11"/>
    <w:qFormat/>
    <w:rsid w:val="00776733"/>
    <w:pPr>
      <w:pageBreakBefore/>
      <w:spacing w:after="600" w:line="240" w:lineRule="auto"/>
    </w:pPr>
    <w:rPr>
      <w:rFonts w:asciiTheme="majorHAnsi" w:hAnsiTheme="majorHAnsi"/>
      <w:color w:val="CC3300"/>
      <w:sz w:val="96"/>
      <w:lang w:val="en-US"/>
    </w:rPr>
  </w:style>
  <w:style w:type="paragraph" w:customStyle="1" w:styleId="xmsonormal">
    <w:name w:val="x_msonormal"/>
    <w:basedOn w:val="Normal"/>
    <w:rsid w:val="00776733"/>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44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hurchofengland.org/sites/default/files/2017-12/Responding%20PG%20V2.pdf" TargetMode="External"/><Relationship Id="rId26"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9" Type="http://schemas.openxmlformats.org/officeDocument/2006/relationships/hyperlink" Target="http://www.macsas.org.uk" TargetMode="External"/><Relationship Id="rId21" Type="http://schemas.openxmlformats.org/officeDocument/2006/relationships/hyperlink" Target="https://www.churchofengland.org/safeguarding/promoting-safer-church/policy-practice-guidance" TargetMode="External"/><Relationship Id="rId34" Type="http://schemas.openxmlformats.org/officeDocument/2006/relationships/hyperlink" Target="http://www.elderabuse.org.uk"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hurchofengland.org/safeguarding/promoting-safer-church/policy-practice-guidance/templates-resources" TargetMode="External"/><Relationship Id="rId20" Type="http://schemas.openxmlformats.org/officeDocument/2006/relationships/hyperlink" Target="https://www.churchofengland.org/sites/default/files/2017-11/Responding%20well%20to%20those%20who%20have%20been%20sexually%20abused%20%282011%29.pdf" TargetMode="External"/><Relationship Id="rId29" Type="http://schemas.openxmlformats.org/officeDocument/2006/relationships/hyperlink" Target="http://www.restoredrelationships.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cdn.ps.emap.com/wp-content/uploads/sites/3/2012/05/120522-Innov-child-2.pdf" TargetMode="External"/><Relationship Id="rId32" Type="http://schemas.openxmlformats.org/officeDocument/2006/relationships/hyperlink" Target="http://www.scie.org.uk/" TargetMode="External"/><Relationship Id="rId37" Type="http://schemas.openxmlformats.org/officeDocument/2006/relationships/hyperlink" Target="http://www.theclewerinitiative.or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hurchofengland.org/sites/default/files/2019-11/Safer%20Environment%20and%20Activities%20Oct19_0.pdf" TargetMode="External"/><Relationship Id="rId23" Type="http://schemas.openxmlformats.org/officeDocument/2006/relationships/hyperlink" Target="https://www.provide.org.uk/modules/downloads/download.php?file_name=198" TargetMode="External"/><Relationship Id="rId28" Type="http://schemas.openxmlformats.org/officeDocument/2006/relationships/hyperlink" Target="http://www.womensaid.org.uk/" TargetMode="External"/><Relationship Id="rId36" Type="http://schemas.openxmlformats.org/officeDocument/2006/relationships/hyperlink" Target="http://www.barnardos.org.uk" TargetMode="External"/><Relationship Id="rId10" Type="http://schemas.openxmlformats.org/officeDocument/2006/relationships/image" Target="media/image1.png"/><Relationship Id="rId19" Type="http://schemas.openxmlformats.org/officeDocument/2006/relationships/hyperlink" Target="https://www.churchofengland.org/sites/default/files/2017-12/RespondingWellWeb.pdf" TargetMode="External"/><Relationship Id="rId31" Type="http://schemas.openxmlformats.org/officeDocument/2006/relationships/hyperlink" Target="http://www.stopitno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sites/default/files/2019-10/ParishSafeGuardingHandBookAugust2019Web.pdf" TargetMode="External"/><Relationship Id="rId22" Type="http://schemas.openxmlformats.org/officeDocument/2006/relationships/hyperlink" Target="https://books.google.co.uk/books?id=JR51T4KHf3AC&amp;pg=PA67&amp;lpg=PA67&amp;dq=Change+and+its+leadership:+the+role+of+positive+emotions&amp;source=bl&amp;ots=ZsPQ4c5iZK&amp;sig=ACfU3U1UssQJAn32YplRGsLp9Yx8HCL_RQ&amp;hl=en&amp;sa=X&amp;ved=2ahUKEwjBmsG53-fpAhUIURUIHeFPBT8Q6AEwBnoECAoQAQ" TargetMode="External"/><Relationship Id="rId27" Type="http://schemas.openxmlformats.org/officeDocument/2006/relationships/hyperlink" Target="http://www.nspcc.org.uk" TargetMode="External"/><Relationship Id="rId30" Type="http://schemas.openxmlformats.org/officeDocument/2006/relationships/hyperlink" Target="http://www.mankind.org.uk/" TargetMode="External"/><Relationship Id="rId35" Type="http://schemas.openxmlformats.org/officeDocument/2006/relationships/hyperlink" Target="http://www.ageuk.org.uk"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hurchofengland.org/sites/default/files/2019-05/PromotingSaferChurchWeb.pdf" TargetMode="External"/><Relationship Id="rId17" Type="http://schemas.openxmlformats.org/officeDocument/2006/relationships/hyperlink" Target="https://www.churchofengland.org/sites/default/files/2018-11/Responding%20to%20Safeguarding%20Concerns%20or%20Allegations%20that%20relate%20to%20Children%2C%20Young%20People%20and%20Vulnerable%20Adults.pdf" TargetMode="External"/><Relationship Id="rId25" Type="http://schemas.openxmlformats.org/officeDocument/2006/relationships/hyperlink" Target="https://spckpublishing.co.uk/escaping-the-maze-of-spiritual-abuse" TargetMode="External"/><Relationship Id="rId33" Type="http://schemas.openxmlformats.org/officeDocument/2006/relationships/hyperlink" Target="http://www.ceop.police.uk/" TargetMode="External"/><Relationship Id="rId38" Type="http://schemas.openxmlformats.org/officeDocument/2006/relationships/hyperlink" Target="http://www.modernslavery.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ites/default/files/2019-07/Safeguarding%20Training%20%26%20Development%202019%20Final%20version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e2c77b-c101-411d-a623-2e3eeeda01b7">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71C0A21C42B4880412BEC63721E8C" ma:contentTypeVersion="17" ma:contentTypeDescription="Create a new document." ma:contentTypeScope="" ma:versionID="113844705c511f000da2bff6ee453cd7">
  <xsd:schema xmlns:xsd="http://www.w3.org/2001/XMLSchema" xmlns:xs="http://www.w3.org/2001/XMLSchema" xmlns:p="http://schemas.microsoft.com/office/2006/metadata/properties" xmlns:ns2="7ce2c77b-c101-411d-a623-2e3eeeda01b7" xmlns:ns3="926f550a-dd3c-46da-911d-b48dd5009da6" targetNamespace="http://schemas.microsoft.com/office/2006/metadata/properties" ma:root="true" ma:fieldsID="ac0626a545f2ddadf0d54084636fc54e" ns2:_="" ns3:_="">
    <xsd:import namespace="7ce2c77b-c101-411d-a623-2e3eeeda01b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c77b-c101-411d-a623-2e3eeeda0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1CFAC-5550-4D8B-9737-5A3B96F65142}">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26f550a-dd3c-46da-911d-b48dd5009da6"/>
    <ds:schemaRef ds:uri="7ce2c77b-c101-411d-a623-2e3eeeda01b7"/>
    <ds:schemaRef ds:uri="http://purl.org/dc/dcmitype/"/>
  </ds:schemaRefs>
</ds:datastoreItem>
</file>

<file path=customXml/itemProps2.xml><?xml version="1.0" encoding="utf-8"?>
<ds:datastoreItem xmlns:ds="http://schemas.openxmlformats.org/officeDocument/2006/customXml" ds:itemID="{3211004B-3D33-46D0-845F-4DBA889F8AB8}">
  <ds:schemaRefs>
    <ds:schemaRef ds:uri="http://schemas.microsoft.com/sharepoint/v3/contenttype/forms"/>
  </ds:schemaRefs>
</ds:datastoreItem>
</file>

<file path=customXml/itemProps3.xml><?xml version="1.0" encoding="utf-8"?>
<ds:datastoreItem xmlns:ds="http://schemas.openxmlformats.org/officeDocument/2006/customXml" ds:itemID="{4C70BAB8-BF9F-448A-9E26-3AF376B4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c77b-c101-411d-a623-2e3eeeda01b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2540</Words>
  <Characters>14480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Church of England</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Hutton</dc:creator>
  <cp:keywords/>
  <dc:description/>
  <cp:lastModifiedBy>Sophie Spraggett</cp:lastModifiedBy>
  <cp:revision>2</cp:revision>
  <dcterms:created xsi:type="dcterms:W3CDTF">2023-08-14T10:37:00Z</dcterms:created>
  <dcterms:modified xsi:type="dcterms:W3CDTF">2023-08-14T10:37:00Z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0x010100BD871C0A21C42B4880412BEC63721E8C</vt:lpwstr>
  </property>
  <property fmtid="{D5CDD505-2E9C-101B-9397-08002B2CF9AE}" pid="3" name="Order">
    <vt:r8>5619400</vt:r8>
  </property>
</Properties>
</file>