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D47B0" w14:textId="5F4F139A" w:rsidR="00A100E0" w:rsidRPr="00A100E0" w:rsidRDefault="00A100E0" w:rsidP="00A100E0">
      <w:pPr>
        <w:pStyle w:val="Heading1"/>
      </w:pPr>
      <w:r w:rsidRPr="00A100E0">
        <w:t>The right to request flexible working</w:t>
      </w:r>
    </w:p>
    <w:p w14:paraId="1833E875" w14:textId="77777777" w:rsidR="00A100E0" w:rsidRPr="00A100E0" w:rsidRDefault="00A100E0" w:rsidP="00A100E0">
      <w:pPr>
        <w:pStyle w:val="Heading2"/>
      </w:pPr>
      <w:r w:rsidRPr="00A100E0">
        <w:t>Form FW(A): Flexible working application form</w:t>
      </w:r>
    </w:p>
    <w:p w14:paraId="1A6988DA" w14:textId="77777777" w:rsidR="00A100E0" w:rsidRPr="00A100E0" w:rsidRDefault="00A100E0" w:rsidP="00A100E0">
      <w:pPr>
        <w:pStyle w:val="Heading3"/>
      </w:pPr>
      <w:r w:rsidRPr="00A100E0">
        <w:t>Note to the employee</w:t>
      </w:r>
    </w:p>
    <w:p w14:paraId="58435ED7" w14:textId="167919E3" w:rsidR="00A100E0" w:rsidRPr="00A100E0" w:rsidRDefault="00A100E0" w:rsidP="004F1089">
      <w:r w:rsidRPr="00A100E0">
        <w:t xml:space="preserve">You can use this form to make an application to work flexibly under the right provided in law to eligible employees. Before completing this form, read the </w:t>
      </w:r>
      <w:hyperlink r:id="rId10" w:history="1">
        <w:r w:rsidRPr="00A100E0">
          <w:rPr>
            <w:rStyle w:val="Hyperlink"/>
            <w:rFonts w:cs="Arial"/>
            <w:szCs w:val="24"/>
          </w:rPr>
          <w:t>guidance on the right to request flexible working</w:t>
        </w:r>
      </w:hyperlink>
      <w:r w:rsidRPr="00A100E0">
        <w:t xml:space="preserve"> on GOV.UK, and check that you are eligible to make a request. </w:t>
      </w:r>
    </w:p>
    <w:p w14:paraId="5849BA99" w14:textId="46BEBEE9" w:rsidR="00A100E0" w:rsidRPr="00A100E0" w:rsidRDefault="00A100E0" w:rsidP="004F1089">
      <w:r w:rsidRPr="00A100E0">
        <w:t xml:space="preserve">You should note that under the right it may take up to </w:t>
      </w:r>
      <w:r w:rsidR="009D04E5">
        <w:t>2</w:t>
      </w:r>
      <w:r w:rsidRPr="00A100E0">
        <w:t xml:space="preserve"> months for your employer to consider a request and possibly longer where you have agreed to a longer decision period with your employer. You should therefore ensure that you submit your application to the appropriate person well in advance of the date you wish the request to take effect.</w:t>
      </w:r>
    </w:p>
    <w:p w14:paraId="5108A5CC" w14:textId="1EAED0EE" w:rsidR="00A100E0" w:rsidRPr="00A100E0" w:rsidRDefault="00A100E0" w:rsidP="004F1089">
      <w:r w:rsidRPr="00A100E0">
        <w:t xml:space="preserve">It will help your employer to consider your request if you provide as much information as you can about your desired working pattern. It is important that you complete all the questions as otherwise your application may not be valid. </w:t>
      </w:r>
    </w:p>
    <w:p w14:paraId="089BE624" w14:textId="28608C9F" w:rsidR="00A100E0" w:rsidRPr="00A100E0" w:rsidRDefault="00A100E0" w:rsidP="004F1089">
      <w:r w:rsidRPr="00A100E0">
        <w:t>Once you have completed the form, you should immediately forward it to your employer (you might want to keep a copy for your own records). If the request is granted, this will be a permanent change to your terms and conditions unless otherwise agreed.</w:t>
      </w:r>
    </w:p>
    <w:p w14:paraId="18434730" w14:textId="1AFF7453" w:rsidR="00A100E0" w:rsidRPr="00A100E0" w:rsidRDefault="00A100E0" w:rsidP="00A100E0">
      <w:pPr>
        <w:pStyle w:val="Heading3"/>
      </w:pPr>
      <w:r w:rsidRPr="00A100E0">
        <w:t>Note to the employer</w:t>
      </w:r>
    </w:p>
    <w:p w14:paraId="187F1EAA" w14:textId="4D9F0176" w:rsidR="00A100E0" w:rsidRPr="00A100E0" w:rsidRDefault="00A100E0" w:rsidP="004F1089">
      <w:r w:rsidRPr="00A100E0">
        <w:t xml:space="preserve">This is a formal application made under the legal right to apply for flexible working and the duty on employers to consider applications in a reasonable manner. You have </w:t>
      </w:r>
      <w:r w:rsidR="009D04E5">
        <w:t>2</w:t>
      </w:r>
      <w:r w:rsidRPr="00A100E0">
        <w:t xml:space="preserve"> months after the day you received this application in which to decide whether to grant the request. </w:t>
      </w:r>
    </w:p>
    <w:p w14:paraId="726B9508" w14:textId="244138FD" w:rsidR="00A100E0" w:rsidRDefault="00A100E0" w:rsidP="004F1089">
      <w:r w:rsidRPr="00A100E0">
        <w:t>You should confirm receipt of this application using the sample text provided at the end of this document</w:t>
      </w:r>
      <w:r>
        <w:t>.</w:t>
      </w:r>
    </w:p>
    <w:p w14:paraId="7B2ED26A" w14:textId="61C234AC" w:rsidR="00A100E0" w:rsidRPr="00A100E0" w:rsidRDefault="00A100E0" w:rsidP="004F1089">
      <w:r w:rsidRPr="00A100E0">
        <w:t>Forms accompanying the guidance have been provided for you to respond to this application.</w:t>
      </w:r>
    </w:p>
    <w:p w14:paraId="4E4B2DFC" w14:textId="77777777" w:rsidR="00A100E0" w:rsidRDefault="00A100E0" w:rsidP="00A100E0">
      <w:pPr>
        <w:spacing w:line="240" w:lineRule="auto"/>
        <w:rPr>
          <w:rFonts w:cs="Arial"/>
          <w:sz w:val="28"/>
          <w:szCs w:val="28"/>
        </w:rPr>
      </w:pPr>
    </w:p>
    <w:p w14:paraId="10830AC3" w14:textId="77777777" w:rsidR="009D04E5" w:rsidRPr="00A100E0" w:rsidRDefault="009D04E5" w:rsidP="00A100E0">
      <w:pPr>
        <w:spacing w:line="240" w:lineRule="auto"/>
        <w:rPr>
          <w:rFonts w:cs="Arial"/>
          <w:sz w:val="28"/>
          <w:szCs w:val="28"/>
        </w:rPr>
      </w:pPr>
    </w:p>
    <w:p w14:paraId="352FF197" w14:textId="77777777" w:rsidR="00A100E0" w:rsidRPr="00A100E0" w:rsidRDefault="00A100E0" w:rsidP="00A100E0">
      <w:pPr>
        <w:spacing w:line="240" w:lineRule="auto"/>
        <w:rPr>
          <w:rFonts w:cs="Arial"/>
          <w:sz w:val="28"/>
          <w:szCs w:val="28"/>
        </w:rPr>
      </w:pPr>
      <w:r w:rsidRPr="00A100E0">
        <w:rPr>
          <w:rFonts w:cs="Arial"/>
          <w:sz w:val="28"/>
          <w:szCs w:val="28"/>
        </w:rPr>
        <w:t xml:space="preserve"> </w:t>
      </w:r>
    </w:p>
    <w:p w14:paraId="0B540DEB" w14:textId="0E2C9719" w:rsidR="00A100E0" w:rsidRPr="00A100E0" w:rsidRDefault="00A100E0" w:rsidP="00A100E0">
      <w:pPr>
        <w:pStyle w:val="Heading3"/>
      </w:pPr>
      <w:r w:rsidRPr="00A100E0">
        <w:lastRenderedPageBreak/>
        <w:t>1.</w:t>
      </w:r>
      <w:r>
        <w:t xml:space="preserve"> </w:t>
      </w:r>
      <w:r w:rsidR="004F1089">
        <w:tab/>
      </w:r>
      <w:r w:rsidRPr="00A100E0">
        <w:t>Personal Details</w:t>
      </w:r>
    </w:p>
    <w:p w14:paraId="3281DD04" w14:textId="77777777" w:rsidR="00A100E0" w:rsidRPr="00E056D6" w:rsidRDefault="00A100E0" w:rsidP="004F1089">
      <w:r w:rsidRPr="00E056D6">
        <w:t>Name:</w:t>
      </w:r>
      <w:r w:rsidRPr="00E056D6">
        <w:tab/>
      </w:r>
      <w:r w:rsidRPr="00E056D6">
        <w:tab/>
      </w:r>
      <w:r w:rsidRPr="00E056D6">
        <w:tab/>
      </w:r>
      <w:r w:rsidRPr="00E056D6">
        <w:tab/>
      </w:r>
      <w:r w:rsidRPr="00E056D6">
        <w:tab/>
      </w:r>
    </w:p>
    <w:p w14:paraId="3D1F568F" w14:textId="4A5B7AC6" w:rsidR="00A100E0" w:rsidRPr="00E056D6" w:rsidRDefault="00A100E0" w:rsidP="004F1089">
      <w:r w:rsidRPr="00E056D6">
        <w:t>Staff or payroll number:</w:t>
      </w:r>
    </w:p>
    <w:p w14:paraId="564F5BE5" w14:textId="77777777" w:rsidR="00A100E0" w:rsidRPr="00E056D6" w:rsidRDefault="00A100E0" w:rsidP="004F1089">
      <w:r w:rsidRPr="00E056D6">
        <w:t>Manager:</w:t>
      </w:r>
      <w:r w:rsidRPr="00E056D6">
        <w:tab/>
      </w:r>
      <w:r w:rsidRPr="00E056D6">
        <w:tab/>
      </w:r>
      <w:r w:rsidRPr="00E056D6">
        <w:tab/>
      </w:r>
      <w:r w:rsidRPr="00E056D6">
        <w:tab/>
      </w:r>
    </w:p>
    <w:p w14:paraId="5587DA3B" w14:textId="31EB5971" w:rsidR="00E056D6" w:rsidRPr="00E056D6" w:rsidRDefault="00A100E0" w:rsidP="004F1089">
      <w:r w:rsidRPr="00E056D6">
        <w:t xml:space="preserve">National Insurance </w:t>
      </w:r>
      <w:r w:rsidR="002C1CB9" w:rsidRPr="002C1CB9">
        <w:t>number</w:t>
      </w:r>
      <w:r w:rsidRPr="00E056D6">
        <w:t>:</w:t>
      </w:r>
      <w:r w:rsidR="002C1CB9">
        <w:t xml:space="preserve"> </w:t>
      </w:r>
    </w:p>
    <w:p w14:paraId="1F5E42E0" w14:textId="77777777" w:rsidR="004F1089" w:rsidRDefault="004F1089" w:rsidP="004F1089"/>
    <w:p w14:paraId="43D6A18E" w14:textId="2CD26AF7" w:rsidR="00A100E0" w:rsidRPr="00E056D6" w:rsidRDefault="00A100E0" w:rsidP="00E056D6">
      <w:pPr>
        <w:pStyle w:val="Heading4"/>
      </w:pPr>
      <w:r w:rsidRPr="00E056D6">
        <w:t>To the employer</w:t>
      </w:r>
    </w:p>
    <w:p w14:paraId="62236A92" w14:textId="034DF5DE" w:rsidR="00A100E0" w:rsidRPr="00E056D6" w:rsidRDefault="00A100E0" w:rsidP="004F1089">
      <w:r w:rsidRPr="00E056D6">
        <w:t>I would like to apply to work a flexible working pattern that is different to my current working pattern under my right provided under section 80F of the Employment Rights Act 1996. I confirm I meet the eligibility criteria as follows:</w:t>
      </w:r>
    </w:p>
    <w:p w14:paraId="1DA8970C" w14:textId="7B79F8D1" w:rsidR="00A100E0" w:rsidRPr="00E056D6" w:rsidRDefault="00A100E0" w:rsidP="004F1089">
      <w:pPr>
        <w:pStyle w:val="ListParagraph"/>
        <w:numPr>
          <w:ilvl w:val="0"/>
          <w:numId w:val="2"/>
        </w:numPr>
        <w:ind w:left="540"/>
      </w:pPr>
      <w:r w:rsidRPr="00E056D6">
        <w:t xml:space="preserve">I have not made a request to work flexibly under this right during the past </w:t>
      </w:r>
      <w:r w:rsidR="004F1089">
        <w:br/>
      </w:r>
      <w:r w:rsidR="00175C5D">
        <w:t>6</w:t>
      </w:r>
      <w:r w:rsidRPr="00E056D6">
        <w:t xml:space="preserve"> months.</w:t>
      </w:r>
    </w:p>
    <w:p w14:paraId="0312D3AA" w14:textId="3E5C3DC7" w:rsidR="00A100E0" w:rsidRDefault="00A100E0" w:rsidP="004F1089">
      <w:r w:rsidRPr="00E056D6">
        <w:t>Date of any previous request to work flexibly under this right:</w:t>
      </w:r>
    </w:p>
    <w:p w14:paraId="73BABDD4" w14:textId="77777777" w:rsidR="004F1089" w:rsidRPr="00E056D6" w:rsidRDefault="004F1089" w:rsidP="004F1089"/>
    <w:p w14:paraId="5EE8F6B4" w14:textId="5077754B" w:rsidR="00A100E0" w:rsidRPr="00E056D6" w:rsidRDefault="00A100E0" w:rsidP="0051246E">
      <w:pPr>
        <w:pBdr>
          <w:left w:val="single" w:sz="24" w:space="4" w:color="BFBFBF" w:themeColor="background1" w:themeShade="BF"/>
        </w:pBdr>
      </w:pPr>
      <w:r w:rsidRPr="00E056D6">
        <w:t xml:space="preserve">If you are not sure whether you meet any of the criteria, </w:t>
      </w:r>
      <w:hyperlink r:id="rId11" w:history="1">
        <w:r w:rsidRPr="002C1CB9">
          <w:rPr>
            <w:rStyle w:val="Hyperlink"/>
          </w:rPr>
          <w:t xml:space="preserve">information can be found on </w:t>
        </w:r>
        <w:r w:rsidR="00E056D6" w:rsidRPr="002C1CB9">
          <w:rPr>
            <w:rStyle w:val="Hyperlink"/>
          </w:rPr>
          <w:t>GOV.UK</w:t>
        </w:r>
      </w:hyperlink>
      <w:r w:rsidRPr="00E056D6">
        <w:t xml:space="preserve">. </w:t>
      </w:r>
    </w:p>
    <w:p w14:paraId="2A4D3BB6" w14:textId="77777777" w:rsidR="00A100E0" w:rsidRPr="00E056D6" w:rsidRDefault="00A100E0" w:rsidP="0051246E">
      <w:pPr>
        <w:pBdr>
          <w:left w:val="single" w:sz="24" w:space="4" w:color="BFBFBF" w:themeColor="background1" w:themeShade="BF"/>
        </w:pBdr>
        <w:spacing w:after="0"/>
      </w:pPr>
      <w:r w:rsidRPr="00E056D6">
        <w:t xml:space="preserve">If you are unable to tick all of the relevant </w:t>
      </w:r>
      <w:proofErr w:type="gramStart"/>
      <w:r w:rsidRPr="00E056D6">
        <w:t>boxes</w:t>
      </w:r>
      <w:proofErr w:type="gramEnd"/>
      <w:r w:rsidRPr="00E056D6">
        <w:t xml:space="preserve"> then you do not qualify to make a request to work flexibly under the statutory procedure. This does not mean that your request may not be considered, but you will have to explore this separately with your employer. Many employers offer flexible working to their staff as best practice.</w:t>
      </w:r>
    </w:p>
    <w:p w14:paraId="23BE347B" w14:textId="77777777" w:rsidR="00A100E0" w:rsidRPr="00E056D6" w:rsidRDefault="00A100E0" w:rsidP="00A100E0">
      <w:pPr>
        <w:spacing w:line="240" w:lineRule="auto"/>
        <w:rPr>
          <w:rFonts w:cs="Arial"/>
          <w:szCs w:val="24"/>
        </w:rPr>
      </w:pPr>
    </w:p>
    <w:p w14:paraId="52F02B66" w14:textId="5FAD5C51" w:rsidR="00A100E0" w:rsidRPr="00E056D6" w:rsidRDefault="00A100E0" w:rsidP="004F1089">
      <w:pPr>
        <w:pStyle w:val="Heading3"/>
      </w:pPr>
      <w:r w:rsidRPr="00E056D6">
        <w:t>2a.</w:t>
      </w:r>
      <w:r w:rsidR="004F1089">
        <w:t xml:space="preserve"> </w:t>
      </w:r>
      <w:r w:rsidR="004F1089">
        <w:tab/>
      </w:r>
      <w:r w:rsidRPr="00E056D6">
        <w:t>Describe your current working pattern (days/hours/times worked):</w:t>
      </w:r>
    </w:p>
    <w:p w14:paraId="25203BBA" w14:textId="77777777" w:rsidR="00A100E0" w:rsidRPr="00E056D6" w:rsidRDefault="00A100E0" w:rsidP="00A100E0">
      <w:pPr>
        <w:spacing w:line="240" w:lineRule="auto"/>
        <w:rPr>
          <w:rFonts w:cs="Arial"/>
          <w:szCs w:val="24"/>
        </w:rPr>
      </w:pPr>
    </w:p>
    <w:p w14:paraId="60A0172D" w14:textId="77777777" w:rsidR="00A100E0" w:rsidRPr="00E056D6" w:rsidRDefault="00A100E0" w:rsidP="00A100E0">
      <w:pPr>
        <w:spacing w:line="240" w:lineRule="auto"/>
        <w:rPr>
          <w:rFonts w:cs="Arial"/>
          <w:szCs w:val="24"/>
        </w:rPr>
      </w:pPr>
    </w:p>
    <w:p w14:paraId="78A5F38F" w14:textId="77777777" w:rsidR="00A100E0" w:rsidRPr="00E056D6" w:rsidRDefault="00A100E0" w:rsidP="004F1089">
      <w:pPr>
        <w:pStyle w:val="Heading3"/>
      </w:pPr>
      <w:r w:rsidRPr="00E056D6">
        <w:t>2b.</w:t>
      </w:r>
      <w:r w:rsidRPr="00E056D6">
        <w:tab/>
        <w:t>Describe the working pattern you would like to work in future (days/hours/times worked):</w:t>
      </w:r>
    </w:p>
    <w:p w14:paraId="1878EC6D" w14:textId="77777777" w:rsidR="00A100E0" w:rsidRPr="00E056D6" w:rsidRDefault="00A100E0" w:rsidP="00A100E0">
      <w:pPr>
        <w:spacing w:line="240" w:lineRule="auto"/>
        <w:rPr>
          <w:rFonts w:cs="Arial"/>
          <w:szCs w:val="24"/>
        </w:rPr>
      </w:pPr>
    </w:p>
    <w:p w14:paraId="5580F72D" w14:textId="63377579" w:rsidR="00A100E0" w:rsidRPr="004F1089" w:rsidRDefault="00A100E0" w:rsidP="004F1089">
      <w:pPr>
        <w:pStyle w:val="Heading3"/>
      </w:pPr>
      <w:r w:rsidRPr="00E056D6">
        <w:t>2c.</w:t>
      </w:r>
      <w:r w:rsidRPr="00E056D6">
        <w:tab/>
        <w:t>I would like this working pattern to commence from:</w:t>
      </w:r>
    </w:p>
    <w:p w14:paraId="7D4D93DD" w14:textId="61A295E5" w:rsidR="00A100E0" w:rsidRPr="00E056D6" w:rsidRDefault="00A100E0" w:rsidP="002C1CB9">
      <w:r w:rsidRPr="00E056D6">
        <w:t>Date:</w:t>
      </w:r>
    </w:p>
    <w:p w14:paraId="24F2C263" w14:textId="77777777" w:rsidR="00A100E0" w:rsidRPr="00E056D6" w:rsidRDefault="00A100E0" w:rsidP="002C1CB9"/>
    <w:p w14:paraId="10182742" w14:textId="77777777" w:rsidR="00A100E0" w:rsidRPr="00E056D6" w:rsidRDefault="00A100E0" w:rsidP="002C1CB9"/>
    <w:p w14:paraId="271162BD" w14:textId="77777777" w:rsidR="002C1CB9" w:rsidRDefault="00A100E0" w:rsidP="002C1CB9">
      <w:r w:rsidRPr="00E056D6">
        <w:t>Name:</w:t>
      </w:r>
      <w:r w:rsidRPr="00E056D6">
        <w:tab/>
      </w:r>
      <w:r w:rsidRPr="00E056D6">
        <w:tab/>
      </w:r>
      <w:r w:rsidRPr="00E056D6">
        <w:tab/>
      </w:r>
      <w:r w:rsidRPr="00E056D6">
        <w:tab/>
      </w:r>
      <w:r w:rsidRPr="00E056D6">
        <w:tab/>
      </w:r>
      <w:r w:rsidRPr="00E056D6">
        <w:tab/>
      </w:r>
    </w:p>
    <w:p w14:paraId="09A6D9E9" w14:textId="59B65AB3" w:rsidR="00A100E0" w:rsidRPr="00E056D6" w:rsidRDefault="00A100E0" w:rsidP="002C1CB9">
      <w:r w:rsidRPr="00E056D6">
        <w:t>Date:</w:t>
      </w:r>
      <w:r w:rsidR="002C1CB9">
        <w:t xml:space="preserve"> </w:t>
      </w:r>
    </w:p>
    <w:p w14:paraId="61026555" w14:textId="77777777" w:rsidR="00A100E0" w:rsidRPr="00E056D6" w:rsidRDefault="00A100E0" w:rsidP="00A100E0">
      <w:pPr>
        <w:spacing w:line="240" w:lineRule="auto"/>
        <w:rPr>
          <w:rFonts w:cs="Arial"/>
          <w:szCs w:val="24"/>
        </w:rPr>
      </w:pPr>
    </w:p>
    <w:p w14:paraId="33F655BB" w14:textId="135C5536" w:rsidR="00A100E0" w:rsidRPr="00E056D6" w:rsidRDefault="002C1CB9" w:rsidP="00A100E0">
      <w:pPr>
        <w:spacing w:line="240" w:lineRule="auto"/>
        <w:rPr>
          <w:rFonts w:cs="Arial"/>
          <w:szCs w:val="24"/>
        </w:rPr>
      </w:pPr>
      <w:r>
        <w:rPr>
          <w:rFonts w:cs="Arial"/>
          <w:szCs w:val="24"/>
        </w:rPr>
        <w:t>[</w:t>
      </w:r>
      <w:r w:rsidR="004F1089" w:rsidRPr="00E056D6">
        <w:rPr>
          <w:rFonts w:cs="Arial"/>
          <w:szCs w:val="24"/>
        </w:rPr>
        <w:t>Now pass this application to your employer</w:t>
      </w:r>
      <w:r w:rsidR="004F1089">
        <w:rPr>
          <w:rFonts w:cs="Arial"/>
          <w:szCs w:val="24"/>
        </w:rPr>
        <w:t>.</w:t>
      </w:r>
      <w:r>
        <w:rPr>
          <w:rFonts w:cs="Arial"/>
          <w:szCs w:val="24"/>
        </w:rPr>
        <w:t>]</w:t>
      </w:r>
    </w:p>
    <w:p w14:paraId="6B44FB56" w14:textId="77777777" w:rsidR="00A100E0" w:rsidRPr="00E056D6" w:rsidRDefault="00A100E0" w:rsidP="00A100E0">
      <w:pPr>
        <w:spacing w:line="240" w:lineRule="auto"/>
        <w:rPr>
          <w:rFonts w:cs="Arial"/>
          <w:szCs w:val="24"/>
        </w:rPr>
      </w:pPr>
    </w:p>
    <w:p w14:paraId="506AF66C" w14:textId="74EE05AC" w:rsidR="00A100E0" w:rsidRPr="00E056D6" w:rsidRDefault="00A100E0" w:rsidP="0051246E">
      <w:pPr>
        <w:pStyle w:val="Heading3"/>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ind w:left="0" w:firstLine="0"/>
      </w:pPr>
      <w:r w:rsidRPr="00E056D6">
        <w:t xml:space="preserve">Employer’s </w:t>
      </w:r>
      <w:r w:rsidR="002C1CB9">
        <w:t>c</w:t>
      </w:r>
      <w:r w:rsidRPr="00E056D6">
        <w:t xml:space="preserve">onfirmation of </w:t>
      </w:r>
      <w:r w:rsidR="002C1CB9">
        <w:t>r</w:t>
      </w:r>
      <w:r w:rsidRPr="00E056D6">
        <w:t>eceipt (to be completed and returned to employee)</w:t>
      </w:r>
    </w:p>
    <w:p w14:paraId="376CE5E2" w14:textId="21C01352"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Dear:</w:t>
      </w:r>
    </w:p>
    <w:p w14:paraId="67BBE7F7" w14:textId="77777777"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I confirm that I received your request to change your work pattern on:</w:t>
      </w:r>
    </w:p>
    <w:p w14:paraId="6A93FE84" w14:textId="60B1FBB7"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Date:</w:t>
      </w:r>
    </w:p>
    <w:p w14:paraId="43EB82A8" w14:textId="7A235010"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 xml:space="preserve">I shall notify you of my decision on this application within </w:t>
      </w:r>
      <w:r w:rsidR="002C1CB9">
        <w:rPr>
          <w:rFonts w:cs="Arial"/>
          <w:szCs w:val="24"/>
        </w:rPr>
        <w:t>3</w:t>
      </w:r>
      <w:r w:rsidRPr="00E056D6">
        <w:rPr>
          <w:rFonts w:cs="Arial"/>
          <w:szCs w:val="24"/>
        </w:rPr>
        <w:t xml:space="preserve"> months of this date, unless we agree a longer deadline for this decision.</w:t>
      </w:r>
    </w:p>
    <w:p w14:paraId="4928C7EC" w14:textId="6E9487B4" w:rsidR="00F220EF"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From:</w:t>
      </w:r>
    </w:p>
    <w:sectPr w:rsidR="00F220EF" w:rsidRPr="00E05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34CB" w14:textId="77777777" w:rsidR="003660A9" w:rsidRDefault="003660A9" w:rsidP="0051246E">
      <w:pPr>
        <w:spacing w:after="0" w:line="240" w:lineRule="auto"/>
      </w:pPr>
      <w:r>
        <w:separator/>
      </w:r>
    </w:p>
  </w:endnote>
  <w:endnote w:type="continuationSeparator" w:id="0">
    <w:p w14:paraId="3AD594CA" w14:textId="77777777" w:rsidR="003660A9" w:rsidRDefault="003660A9" w:rsidP="0051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0A414" w14:textId="77777777" w:rsidR="003660A9" w:rsidRDefault="003660A9" w:rsidP="0051246E">
      <w:pPr>
        <w:spacing w:after="0" w:line="240" w:lineRule="auto"/>
      </w:pPr>
      <w:r>
        <w:separator/>
      </w:r>
    </w:p>
  </w:footnote>
  <w:footnote w:type="continuationSeparator" w:id="0">
    <w:p w14:paraId="2A611F59" w14:textId="77777777" w:rsidR="003660A9" w:rsidRDefault="003660A9" w:rsidP="0051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E42A0"/>
    <w:multiLevelType w:val="hybridMultilevel"/>
    <w:tmpl w:val="71E0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1952"/>
    <w:multiLevelType w:val="hybridMultilevel"/>
    <w:tmpl w:val="36C8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01095">
    <w:abstractNumId w:val="0"/>
  </w:num>
  <w:num w:numId="2" w16cid:durableId="135319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0"/>
    <w:rsid w:val="00037A30"/>
    <w:rsid w:val="001735EB"/>
    <w:rsid w:val="00175C5D"/>
    <w:rsid w:val="002C1CB9"/>
    <w:rsid w:val="003660A9"/>
    <w:rsid w:val="003F63AA"/>
    <w:rsid w:val="00463416"/>
    <w:rsid w:val="004F1089"/>
    <w:rsid w:val="0051246E"/>
    <w:rsid w:val="00727577"/>
    <w:rsid w:val="009D04E5"/>
    <w:rsid w:val="00A100E0"/>
    <w:rsid w:val="00C2021A"/>
    <w:rsid w:val="00C85A73"/>
    <w:rsid w:val="00E056D6"/>
    <w:rsid w:val="00F220EF"/>
    <w:rsid w:val="00FF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3B82"/>
  <w15:chartTrackingRefBased/>
  <w15:docId w15:val="{7B283401-B67B-4615-B5F5-D29F595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89"/>
    <w:pPr>
      <w:spacing w:after="240"/>
    </w:pPr>
    <w:rPr>
      <w:rFonts w:ascii="Arial" w:hAnsi="Arial"/>
      <w:sz w:val="24"/>
    </w:rPr>
  </w:style>
  <w:style w:type="paragraph" w:styleId="Heading1">
    <w:name w:val="heading 1"/>
    <w:basedOn w:val="Normal"/>
    <w:next w:val="Normal"/>
    <w:link w:val="Heading1Char"/>
    <w:uiPriority w:val="9"/>
    <w:qFormat/>
    <w:rsid w:val="00A100E0"/>
    <w:pPr>
      <w:keepNext/>
      <w:keepLines/>
      <w:spacing w:after="360" w:line="240" w:lineRule="auto"/>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A100E0"/>
    <w:pPr>
      <w:keepNext/>
      <w:keepLines/>
      <w:spacing w:after="280" w:line="240" w:lineRule="auto"/>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4F1089"/>
    <w:pPr>
      <w:keepNext/>
      <w:keepLines/>
      <w:spacing w:line="240" w:lineRule="auto"/>
      <w:ind w:left="720" w:hanging="7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4F1089"/>
    <w:pPr>
      <w:keepNext/>
      <w:keepLines/>
      <w:spacing w:before="24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E0"/>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A100E0"/>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4F1089"/>
    <w:rPr>
      <w:rFonts w:ascii="Arial" w:eastAsiaTheme="majorEastAsia" w:hAnsi="Arial" w:cstheme="majorBidi"/>
      <w:b/>
      <w:sz w:val="28"/>
      <w:szCs w:val="24"/>
    </w:rPr>
  </w:style>
  <w:style w:type="character" w:styleId="Hyperlink">
    <w:name w:val="Hyperlink"/>
    <w:basedOn w:val="DefaultParagraphFont"/>
    <w:uiPriority w:val="99"/>
    <w:unhideWhenUsed/>
    <w:rsid w:val="00A100E0"/>
    <w:rPr>
      <w:color w:val="0563C1" w:themeColor="hyperlink"/>
      <w:u w:val="single"/>
    </w:rPr>
  </w:style>
  <w:style w:type="character" w:styleId="UnresolvedMention">
    <w:name w:val="Unresolved Mention"/>
    <w:basedOn w:val="DefaultParagraphFont"/>
    <w:uiPriority w:val="99"/>
    <w:semiHidden/>
    <w:unhideWhenUsed/>
    <w:rsid w:val="00A100E0"/>
    <w:rPr>
      <w:color w:val="605E5C"/>
      <w:shd w:val="clear" w:color="auto" w:fill="E1DFDD"/>
    </w:rPr>
  </w:style>
  <w:style w:type="character" w:customStyle="1" w:styleId="Heading4Char">
    <w:name w:val="Heading 4 Char"/>
    <w:basedOn w:val="DefaultParagraphFont"/>
    <w:link w:val="Heading4"/>
    <w:uiPriority w:val="9"/>
    <w:rsid w:val="004F1089"/>
    <w:rPr>
      <w:rFonts w:ascii="Arial" w:eastAsiaTheme="majorEastAsia" w:hAnsi="Arial" w:cstheme="majorBidi"/>
      <w:b/>
      <w:iCs/>
      <w:sz w:val="24"/>
    </w:rPr>
  </w:style>
  <w:style w:type="paragraph" w:styleId="ListParagraph">
    <w:name w:val="List Paragraph"/>
    <w:basedOn w:val="Normal"/>
    <w:uiPriority w:val="34"/>
    <w:qFormat/>
    <w:rsid w:val="00E056D6"/>
    <w:pPr>
      <w:ind w:left="720"/>
      <w:contextualSpacing/>
    </w:pPr>
  </w:style>
  <w:style w:type="paragraph" w:styleId="Header">
    <w:name w:val="header"/>
    <w:basedOn w:val="Normal"/>
    <w:link w:val="HeaderChar"/>
    <w:uiPriority w:val="99"/>
    <w:unhideWhenUsed/>
    <w:rsid w:val="003F6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3AA"/>
    <w:rPr>
      <w:rFonts w:ascii="Arial" w:hAnsi="Arial"/>
      <w:sz w:val="24"/>
    </w:rPr>
  </w:style>
  <w:style w:type="paragraph" w:styleId="Footer">
    <w:name w:val="footer"/>
    <w:basedOn w:val="Normal"/>
    <w:link w:val="FooterChar"/>
    <w:uiPriority w:val="99"/>
    <w:unhideWhenUsed/>
    <w:rsid w:val="003F6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lexible-working" TargetMode="External"/><Relationship Id="rId5" Type="http://schemas.openxmlformats.org/officeDocument/2006/relationships/styles" Target="styles.xml"/><Relationship Id="rId10" Type="http://schemas.openxmlformats.org/officeDocument/2006/relationships/hyperlink" Target="https://www.gov.uk/flexible-work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CC787-902D-4CEB-B293-D0127A4F99A5}">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FA1EEA01-B45B-4EE1-97F8-B798A485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DD7F7-0E86-4AD5-A53E-2E7DF0BD6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5</cp:revision>
  <dcterms:created xsi:type="dcterms:W3CDTF">2024-02-06T14:02:00Z</dcterms:created>
  <dcterms:modified xsi:type="dcterms:W3CDTF">2024-07-23T07:50:00Z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