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33E6" w14:textId="77777777" w:rsidR="00C067B1" w:rsidRDefault="00C067B1" w:rsidP="00C067B1"/>
    <w:p w14:paraId="6A4ACFA0" w14:textId="77777777" w:rsidR="00C067B1" w:rsidRDefault="00C067B1" w:rsidP="00C067B1"/>
    <w:p w14:paraId="530C1B7E" w14:textId="77777777" w:rsidR="00C067B1" w:rsidRPr="000E29DB" w:rsidRDefault="00C067B1" w:rsidP="00C067B1">
      <w:pPr>
        <w:jc w:val="center"/>
        <w:rPr>
          <w:rFonts w:asciiTheme="minorHAnsi" w:hAnsiTheme="minorHAnsi" w:cstheme="minorHAnsi"/>
          <w:b/>
          <w:bCs/>
          <w:sz w:val="36"/>
          <w:szCs w:val="36"/>
        </w:rPr>
      </w:pPr>
      <w:r w:rsidRPr="000E29DB">
        <w:rPr>
          <w:rFonts w:asciiTheme="minorHAnsi" w:hAnsiTheme="minorHAnsi" w:cstheme="minorHAnsi"/>
          <w:b/>
          <w:bCs/>
          <w:sz w:val="36"/>
          <w:szCs w:val="36"/>
        </w:rPr>
        <w:t>Privacy notice for contractors</w:t>
      </w:r>
    </w:p>
    <w:p w14:paraId="12879FF8" w14:textId="77777777" w:rsidR="00C067B1" w:rsidRPr="000E29DB" w:rsidRDefault="00C067B1" w:rsidP="00C067B1">
      <w:pPr>
        <w:rPr>
          <w:rFonts w:asciiTheme="minorHAnsi" w:hAnsiTheme="minorHAnsi" w:cstheme="minorHAnsi"/>
          <w:b/>
          <w:bCs/>
          <w:sz w:val="24"/>
          <w:szCs w:val="24"/>
        </w:rPr>
      </w:pPr>
      <w:r w:rsidRPr="000E29DB">
        <w:rPr>
          <w:rFonts w:asciiTheme="minorHAnsi" w:hAnsiTheme="minorHAnsi" w:cstheme="minorHAnsi"/>
          <w:b/>
          <w:bCs/>
          <w:sz w:val="24"/>
          <w:szCs w:val="24"/>
        </w:rPr>
        <w:t xml:space="preserve"> </w:t>
      </w:r>
    </w:p>
    <w:p w14:paraId="7810B5D9" w14:textId="77777777" w:rsidR="00C067B1" w:rsidRPr="000E29DB" w:rsidRDefault="00C067B1" w:rsidP="00C067B1">
      <w:pPr>
        <w:rPr>
          <w:rFonts w:asciiTheme="minorHAnsi" w:hAnsiTheme="minorHAnsi" w:cstheme="minorHAnsi"/>
          <w:bCs/>
          <w:sz w:val="24"/>
          <w:szCs w:val="24"/>
        </w:rPr>
      </w:pPr>
      <w:r w:rsidRPr="000E29DB">
        <w:rPr>
          <w:rFonts w:asciiTheme="minorHAnsi" w:hAnsiTheme="minorHAnsi" w:cstheme="minorHAnsi"/>
          <w:bCs/>
          <w:sz w:val="24"/>
          <w:szCs w:val="24"/>
        </w:rPr>
        <w:t xml:space="preserve">The Company is aware of its obligations under the General Data Protection Regulation (GDPR) and current data protection legislation and is committed to processing your data securely and transparently. This privacy notice sets out, in line with data protection obligations, the types of data that we hold </w:t>
      </w:r>
      <w:proofErr w:type="gramStart"/>
      <w:r w:rsidRPr="000E29DB">
        <w:rPr>
          <w:rFonts w:asciiTheme="minorHAnsi" w:hAnsiTheme="minorHAnsi" w:cstheme="minorHAnsi"/>
          <w:bCs/>
          <w:sz w:val="24"/>
          <w:szCs w:val="24"/>
        </w:rPr>
        <w:t>on</w:t>
      </w:r>
      <w:proofErr w:type="gramEnd"/>
      <w:r w:rsidRPr="000E29DB">
        <w:rPr>
          <w:rFonts w:asciiTheme="minorHAnsi" w:hAnsiTheme="minorHAnsi" w:cstheme="minorHAnsi"/>
          <w:bCs/>
          <w:sz w:val="24"/>
          <w:szCs w:val="24"/>
        </w:rPr>
        <w:t xml:space="preserve"> you as a contractor to the Company. It also sets out how we use that information, how long we keep it for and other relevant information about your data.</w:t>
      </w:r>
    </w:p>
    <w:p w14:paraId="341D2DFC" w14:textId="77777777" w:rsidR="00C067B1" w:rsidRPr="000E29DB" w:rsidRDefault="00C067B1" w:rsidP="00C067B1">
      <w:pPr>
        <w:rPr>
          <w:rFonts w:asciiTheme="minorHAnsi" w:hAnsiTheme="minorHAnsi" w:cstheme="minorHAnsi"/>
          <w:sz w:val="24"/>
          <w:szCs w:val="24"/>
        </w:rPr>
      </w:pPr>
    </w:p>
    <w:p w14:paraId="5E79E29A"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Data controller details</w:t>
      </w:r>
    </w:p>
    <w:p w14:paraId="04F727C8"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 xml:space="preserve">The Company is a data controller, meaning that it determines the processes to be used when using your personal data. Our contact details are as follows: </w:t>
      </w:r>
      <w:r w:rsidRPr="000E29DB">
        <w:rPr>
          <w:rFonts w:asciiTheme="minorHAnsi" w:hAnsiTheme="minorHAnsi" w:cstheme="minorHAnsi"/>
          <w:i/>
          <w:color w:val="FF0000"/>
          <w:sz w:val="24"/>
          <w:szCs w:val="24"/>
        </w:rPr>
        <w:t>[insert name and contact details of Company]</w:t>
      </w:r>
      <w:r w:rsidRPr="000E29DB">
        <w:rPr>
          <w:rFonts w:asciiTheme="minorHAnsi" w:hAnsiTheme="minorHAnsi" w:cstheme="minorHAnsi"/>
          <w:color w:val="FF0000"/>
          <w:sz w:val="24"/>
          <w:szCs w:val="24"/>
        </w:rPr>
        <w:t>.</w:t>
      </w:r>
    </w:p>
    <w:p w14:paraId="18BDE479" w14:textId="77777777" w:rsidR="00C067B1" w:rsidRPr="000E29DB" w:rsidRDefault="00C067B1" w:rsidP="00C067B1">
      <w:pPr>
        <w:rPr>
          <w:rFonts w:asciiTheme="minorHAnsi" w:hAnsiTheme="minorHAnsi" w:cstheme="minorHAnsi"/>
          <w:i/>
          <w:sz w:val="24"/>
          <w:szCs w:val="24"/>
        </w:rPr>
      </w:pPr>
    </w:p>
    <w:p w14:paraId="47F2AE01"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Data protection principles</w:t>
      </w:r>
    </w:p>
    <w:p w14:paraId="440A311B"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In relation to your personal data, we will:</w:t>
      </w:r>
    </w:p>
    <w:p w14:paraId="560AC35B" w14:textId="77777777" w:rsidR="00C067B1" w:rsidRPr="000E29DB" w:rsidRDefault="00C067B1" w:rsidP="00C067B1">
      <w:pPr>
        <w:rPr>
          <w:rFonts w:asciiTheme="minorHAnsi" w:hAnsiTheme="minorHAnsi" w:cstheme="minorHAnsi"/>
          <w:sz w:val="24"/>
          <w:szCs w:val="24"/>
        </w:rPr>
      </w:pPr>
    </w:p>
    <w:p w14:paraId="75F55F22" w14:textId="77777777" w:rsidR="00C067B1" w:rsidRPr="000E29DB" w:rsidRDefault="00C067B1" w:rsidP="00C067B1">
      <w:pPr>
        <w:numPr>
          <w:ilvl w:val="0"/>
          <w:numId w:val="1"/>
        </w:numPr>
        <w:rPr>
          <w:rFonts w:asciiTheme="minorHAnsi" w:hAnsiTheme="minorHAnsi" w:cstheme="minorHAnsi"/>
          <w:sz w:val="24"/>
          <w:szCs w:val="24"/>
        </w:rPr>
      </w:pPr>
      <w:r w:rsidRPr="000E29DB">
        <w:rPr>
          <w:rFonts w:asciiTheme="minorHAnsi" w:hAnsiTheme="minorHAnsi" w:cstheme="minorHAnsi"/>
          <w:sz w:val="24"/>
          <w:szCs w:val="24"/>
        </w:rPr>
        <w:t>process it fairly, lawfully and in a clear, transparent way</w:t>
      </w:r>
    </w:p>
    <w:p w14:paraId="614F9CD3" w14:textId="77777777" w:rsidR="00C067B1" w:rsidRPr="000E29DB" w:rsidRDefault="00C067B1" w:rsidP="00C067B1">
      <w:pPr>
        <w:numPr>
          <w:ilvl w:val="0"/>
          <w:numId w:val="1"/>
        </w:numPr>
        <w:rPr>
          <w:rFonts w:asciiTheme="minorHAnsi" w:hAnsiTheme="minorHAnsi" w:cstheme="minorHAnsi"/>
          <w:sz w:val="24"/>
          <w:szCs w:val="24"/>
        </w:rPr>
      </w:pPr>
      <w:r w:rsidRPr="000E29DB">
        <w:rPr>
          <w:rFonts w:asciiTheme="minorHAnsi" w:hAnsiTheme="minorHAnsi" w:cstheme="minorHAnsi"/>
          <w:sz w:val="24"/>
          <w:szCs w:val="24"/>
        </w:rPr>
        <w:t>collect your data only for reasons that we find proper for the course of your engagement in ways that have been explained to you</w:t>
      </w:r>
    </w:p>
    <w:p w14:paraId="4640460F" w14:textId="77777777" w:rsidR="00C067B1" w:rsidRPr="000E29DB" w:rsidRDefault="00C067B1" w:rsidP="00C067B1">
      <w:pPr>
        <w:numPr>
          <w:ilvl w:val="0"/>
          <w:numId w:val="2"/>
        </w:numPr>
        <w:rPr>
          <w:rFonts w:asciiTheme="minorHAnsi" w:hAnsiTheme="minorHAnsi" w:cstheme="minorHAnsi"/>
          <w:sz w:val="24"/>
          <w:szCs w:val="24"/>
        </w:rPr>
      </w:pPr>
      <w:r w:rsidRPr="000E29DB">
        <w:rPr>
          <w:rFonts w:asciiTheme="minorHAnsi" w:hAnsiTheme="minorHAnsi" w:cstheme="minorHAnsi"/>
          <w:sz w:val="24"/>
          <w:szCs w:val="24"/>
        </w:rPr>
        <w:t>only use it in the way that we have told you about</w:t>
      </w:r>
    </w:p>
    <w:p w14:paraId="2ACC8D82" w14:textId="77777777" w:rsidR="00C067B1" w:rsidRPr="000E29DB" w:rsidRDefault="00C067B1" w:rsidP="00C067B1">
      <w:pPr>
        <w:numPr>
          <w:ilvl w:val="0"/>
          <w:numId w:val="2"/>
        </w:numPr>
        <w:rPr>
          <w:rFonts w:asciiTheme="minorHAnsi" w:hAnsiTheme="minorHAnsi" w:cstheme="minorHAnsi"/>
          <w:sz w:val="24"/>
          <w:szCs w:val="24"/>
        </w:rPr>
      </w:pPr>
      <w:r w:rsidRPr="000E29DB">
        <w:rPr>
          <w:rFonts w:asciiTheme="minorHAnsi" w:hAnsiTheme="minorHAnsi" w:cstheme="minorHAnsi"/>
          <w:sz w:val="24"/>
          <w:szCs w:val="24"/>
        </w:rPr>
        <w:t>ensure it is correct and up to date</w:t>
      </w:r>
    </w:p>
    <w:p w14:paraId="045D88D3" w14:textId="77777777" w:rsidR="00C067B1" w:rsidRPr="000E29DB" w:rsidRDefault="00C067B1" w:rsidP="00C067B1">
      <w:pPr>
        <w:numPr>
          <w:ilvl w:val="0"/>
          <w:numId w:val="2"/>
        </w:numPr>
        <w:rPr>
          <w:rFonts w:asciiTheme="minorHAnsi" w:hAnsiTheme="minorHAnsi" w:cstheme="minorHAnsi"/>
          <w:sz w:val="24"/>
          <w:szCs w:val="24"/>
        </w:rPr>
      </w:pPr>
      <w:r w:rsidRPr="000E29DB">
        <w:rPr>
          <w:rFonts w:asciiTheme="minorHAnsi" w:hAnsiTheme="minorHAnsi" w:cstheme="minorHAnsi"/>
          <w:sz w:val="24"/>
          <w:szCs w:val="24"/>
        </w:rPr>
        <w:t xml:space="preserve">keep your data for only as long as we need it </w:t>
      </w:r>
    </w:p>
    <w:p w14:paraId="1356BCE7" w14:textId="77777777" w:rsidR="00C067B1" w:rsidRPr="000E29DB" w:rsidRDefault="00C067B1" w:rsidP="00C067B1">
      <w:pPr>
        <w:numPr>
          <w:ilvl w:val="0"/>
          <w:numId w:val="2"/>
        </w:numPr>
        <w:rPr>
          <w:rFonts w:asciiTheme="minorHAnsi" w:hAnsiTheme="minorHAnsi" w:cstheme="minorHAnsi"/>
          <w:sz w:val="24"/>
          <w:szCs w:val="24"/>
        </w:rPr>
      </w:pPr>
      <w:r w:rsidRPr="000E29DB">
        <w:rPr>
          <w:rFonts w:asciiTheme="minorHAnsi" w:hAnsiTheme="minorHAnsi" w:cstheme="minorHAnsi"/>
          <w:sz w:val="24"/>
          <w:szCs w:val="24"/>
        </w:rPr>
        <w:t xml:space="preserve">process it in a way that ensures it will not be used for anything that you are not aware of or have consented to (as appropriate), lost or destroyed. </w:t>
      </w:r>
    </w:p>
    <w:p w14:paraId="0199B0E1" w14:textId="77777777" w:rsidR="00C067B1" w:rsidRPr="000E29DB" w:rsidRDefault="00C067B1" w:rsidP="00C067B1">
      <w:pPr>
        <w:rPr>
          <w:rFonts w:asciiTheme="minorHAnsi" w:hAnsiTheme="minorHAnsi" w:cstheme="minorHAnsi"/>
          <w:b/>
          <w:sz w:val="24"/>
          <w:szCs w:val="24"/>
        </w:rPr>
      </w:pPr>
    </w:p>
    <w:p w14:paraId="00235BBE"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Types of data we process</w:t>
      </w:r>
    </w:p>
    <w:p w14:paraId="67833DBF"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We hold many types of data about you, including</w:t>
      </w:r>
      <w:r>
        <w:rPr>
          <w:rFonts w:asciiTheme="minorHAnsi" w:hAnsiTheme="minorHAnsi" w:cstheme="minorHAnsi"/>
          <w:sz w:val="24"/>
          <w:szCs w:val="24"/>
        </w:rPr>
        <w:t>:</w:t>
      </w:r>
    </w:p>
    <w:p w14:paraId="30E4B6CB" w14:textId="77777777" w:rsidR="00C067B1" w:rsidRPr="000E29DB" w:rsidRDefault="00C067B1" w:rsidP="00C067B1">
      <w:pPr>
        <w:rPr>
          <w:rFonts w:asciiTheme="minorHAnsi" w:hAnsiTheme="minorHAnsi" w:cstheme="minorHAnsi"/>
          <w:sz w:val="24"/>
          <w:szCs w:val="24"/>
        </w:rPr>
      </w:pPr>
    </w:p>
    <w:p w14:paraId="51455520" w14:textId="77777777" w:rsidR="00C067B1" w:rsidRPr="000E29DB" w:rsidRDefault="00C067B1" w:rsidP="00C067B1">
      <w:pPr>
        <w:numPr>
          <w:ilvl w:val="0"/>
          <w:numId w:val="3"/>
        </w:numPr>
        <w:rPr>
          <w:rFonts w:asciiTheme="minorHAnsi" w:hAnsiTheme="minorHAnsi" w:cstheme="minorHAnsi"/>
          <w:sz w:val="24"/>
          <w:szCs w:val="24"/>
        </w:rPr>
      </w:pPr>
      <w:commentRangeStart w:id="0"/>
      <w:r w:rsidRPr="000E29DB">
        <w:rPr>
          <w:rFonts w:asciiTheme="minorHAnsi" w:hAnsiTheme="minorHAnsi" w:cstheme="minorHAnsi"/>
          <w:sz w:val="24"/>
          <w:szCs w:val="24"/>
        </w:rPr>
        <w:t>your personal details including your name, address, date of birth, email address, phone numbers</w:t>
      </w:r>
    </w:p>
    <w:p w14:paraId="6BDF7C1F"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t>your photograph</w:t>
      </w:r>
    </w:p>
    <w:p w14:paraId="77A9A6BF"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t xml:space="preserve">gender </w:t>
      </w:r>
    </w:p>
    <w:p w14:paraId="426EE665"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t>marital status</w:t>
      </w:r>
    </w:p>
    <w:p w14:paraId="33899805"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t xml:space="preserve">dependants, next of kin and their contact numbers </w:t>
      </w:r>
    </w:p>
    <w:p w14:paraId="4099BDCD"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t>bank details</w:t>
      </w:r>
    </w:p>
    <w:p w14:paraId="65132DF9"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t>CCTV footage</w:t>
      </w:r>
    </w:p>
    <w:p w14:paraId="2BD794C2" w14:textId="77777777" w:rsidR="00C067B1" w:rsidRPr="000E29DB" w:rsidRDefault="00C067B1" w:rsidP="00C067B1">
      <w:pPr>
        <w:numPr>
          <w:ilvl w:val="0"/>
          <w:numId w:val="3"/>
        </w:numPr>
        <w:rPr>
          <w:rFonts w:asciiTheme="minorHAnsi" w:hAnsiTheme="minorHAnsi" w:cstheme="minorHAnsi"/>
          <w:sz w:val="24"/>
          <w:szCs w:val="24"/>
        </w:rPr>
      </w:pPr>
      <w:r w:rsidRPr="000E29DB">
        <w:rPr>
          <w:rFonts w:asciiTheme="minorHAnsi" w:hAnsiTheme="minorHAnsi" w:cstheme="minorHAnsi"/>
          <w:sz w:val="24"/>
          <w:szCs w:val="24"/>
        </w:rPr>
        <w:lastRenderedPageBreak/>
        <w:t>building entry card records.</w:t>
      </w:r>
      <w:commentRangeEnd w:id="0"/>
      <w:r>
        <w:rPr>
          <w:rStyle w:val="CommentReference"/>
        </w:rPr>
        <w:commentReference w:id="0"/>
      </w:r>
    </w:p>
    <w:p w14:paraId="08728E27" w14:textId="77777777" w:rsidR="00C067B1" w:rsidRPr="000E29DB" w:rsidRDefault="00C067B1" w:rsidP="00C067B1">
      <w:pPr>
        <w:rPr>
          <w:rFonts w:asciiTheme="minorHAnsi" w:hAnsiTheme="minorHAnsi" w:cstheme="minorHAnsi"/>
          <w:b/>
          <w:sz w:val="24"/>
          <w:szCs w:val="24"/>
        </w:rPr>
      </w:pPr>
    </w:p>
    <w:p w14:paraId="2DC42012"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How we collect your data</w:t>
      </w:r>
    </w:p>
    <w:p w14:paraId="580F2B54"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 xml:space="preserve">We collect data about you in a variety of ways and this will usually start when we undertake to enter into a contract with you where we will collect the data from you directly, for example, your name, address and other personal details. Further information will be collected directly from you once your engagement begins, for example, your bank details. </w:t>
      </w:r>
    </w:p>
    <w:p w14:paraId="58FE18B8" w14:textId="77777777" w:rsidR="00C067B1" w:rsidRPr="000E29DB" w:rsidRDefault="00C067B1" w:rsidP="00C067B1">
      <w:pPr>
        <w:rPr>
          <w:rFonts w:asciiTheme="minorHAnsi" w:hAnsiTheme="minorHAnsi" w:cstheme="minorHAnsi"/>
          <w:sz w:val="24"/>
          <w:szCs w:val="24"/>
        </w:rPr>
      </w:pPr>
    </w:p>
    <w:p w14:paraId="27073791"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sz w:val="24"/>
          <w:szCs w:val="24"/>
        </w:rPr>
        <w:t>In some cases, we will collect data about you from third parties, such as intermediaries who may act as an introducer.</w:t>
      </w:r>
    </w:p>
    <w:p w14:paraId="5AEB7EA8" w14:textId="77777777" w:rsidR="00C067B1" w:rsidRPr="000E29DB" w:rsidRDefault="00C067B1" w:rsidP="00C067B1">
      <w:pPr>
        <w:rPr>
          <w:rFonts w:asciiTheme="minorHAnsi" w:hAnsiTheme="minorHAnsi" w:cstheme="minorHAnsi"/>
          <w:b/>
          <w:sz w:val="24"/>
          <w:szCs w:val="24"/>
        </w:rPr>
      </w:pPr>
    </w:p>
    <w:p w14:paraId="1766C9BA"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Personal data is kept in personnel files or within the Company’s HR and IT systems.</w:t>
      </w:r>
    </w:p>
    <w:p w14:paraId="5D559E1D" w14:textId="77777777" w:rsidR="00C067B1" w:rsidRPr="000E29DB" w:rsidRDefault="00C067B1" w:rsidP="00C067B1">
      <w:pPr>
        <w:rPr>
          <w:rFonts w:asciiTheme="minorHAnsi" w:hAnsiTheme="minorHAnsi" w:cstheme="minorHAnsi"/>
          <w:b/>
          <w:bCs/>
          <w:sz w:val="24"/>
          <w:szCs w:val="24"/>
        </w:rPr>
      </w:pPr>
    </w:p>
    <w:p w14:paraId="389FAB8E" w14:textId="77777777" w:rsidR="00C067B1" w:rsidRPr="000E29DB" w:rsidRDefault="00C067B1" w:rsidP="00C067B1">
      <w:pPr>
        <w:rPr>
          <w:rFonts w:asciiTheme="minorHAnsi" w:hAnsiTheme="minorHAnsi" w:cstheme="minorHAnsi"/>
          <w:b/>
          <w:bCs/>
          <w:sz w:val="24"/>
          <w:szCs w:val="24"/>
        </w:rPr>
      </w:pPr>
      <w:r w:rsidRPr="000E29DB">
        <w:rPr>
          <w:rFonts w:asciiTheme="minorHAnsi" w:hAnsiTheme="minorHAnsi" w:cstheme="minorHAnsi"/>
          <w:b/>
          <w:bCs/>
          <w:sz w:val="24"/>
          <w:szCs w:val="24"/>
        </w:rPr>
        <w:t>Why we process your data</w:t>
      </w:r>
    </w:p>
    <w:p w14:paraId="60854B70"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The law on data protection allows us to process your data for certain reasons only:</w:t>
      </w:r>
    </w:p>
    <w:p w14:paraId="74ABF441" w14:textId="77777777" w:rsidR="00C067B1" w:rsidRPr="000E29DB" w:rsidRDefault="00C067B1" w:rsidP="00C067B1">
      <w:pPr>
        <w:rPr>
          <w:rFonts w:asciiTheme="minorHAnsi" w:hAnsiTheme="minorHAnsi" w:cstheme="minorHAnsi"/>
          <w:sz w:val="24"/>
          <w:szCs w:val="24"/>
        </w:rPr>
      </w:pPr>
    </w:p>
    <w:p w14:paraId="03C66963" w14:textId="77777777" w:rsidR="00C067B1" w:rsidRPr="000E29DB" w:rsidRDefault="00C067B1" w:rsidP="00C067B1">
      <w:pPr>
        <w:numPr>
          <w:ilvl w:val="0"/>
          <w:numId w:val="4"/>
        </w:numPr>
        <w:rPr>
          <w:rFonts w:asciiTheme="minorHAnsi" w:hAnsiTheme="minorHAnsi" w:cstheme="minorHAnsi"/>
          <w:sz w:val="24"/>
          <w:szCs w:val="24"/>
        </w:rPr>
      </w:pPr>
      <w:r w:rsidRPr="000E29DB">
        <w:rPr>
          <w:rFonts w:asciiTheme="minorHAnsi" w:hAnsiTheme="minorHAnsi" w:cstheme="minorHAnsi"/>
          <w:sz w:val="24"/>
          <w:szCs w:val="24"/>
        </w:rPr>
        <w:t>in order to perform the contract that we are party to</w:t>
      </w:r>
    </w:p>
    <w:p w14:paraId="6DC5B389" w14:textId="77777777" w:rsidR="00C067B1" w:rsidRPr="000E29DB" w:rsidRDefault="00C067B1" w:rsidP="00C067B1">
      <w:pPr>
        <w:numPr>
          <w:ilvl w:val="0"/>
          <w:numId w:val="4"/>
        </w:numPr>
        <w:rPr>
          <w:rFonts w:asciiTheme="minorHAnsi" w:hAnsiTheme="minorHAnsi" w:cstheme="minorHAnsi"/>
          <w:sz w:val="24"/>
          <w:szCs w:val="24"/>
        </w:rPr>
      </w:pPr>
      <w:r w:rsidRPr="000E29DB">
        <w:rPr>
          <w:rFonts w:asciiTheme="minorHAnsi" w:hAnsiTheme="minorHAnsi" w:cstheme="minorHAnsi"/>
          <w:sz w:val="24"/>
          <w:szCs w:val="24"/>
        </w:rPr>
        <w:t>in order to carry out legally required duties</w:t>
      </w:r>
    </w:p>
    <w:p w14:paraId="54856DED" w14:textId="77777777" w:rsidR="00C067B1" w:rsidRPr="000E29DB" w:rsidRDefault="00C067B1" w:rsidP="00C067B1">
      <w:pPr>
        <w:numPr>
          <w:ilvl w:val="0"/>
          <w:numId w:val="4"/>
        </w:numPr>
        <w:rPr>
          <w:rFonts w:asciiTheme="minorHAnsi" w:hAnsiTheme="minorHAnsi" w:cstheme="minorHAnsi"/>
          <w:sz w:val="24"/>
          <w:szCs w:val="24"/>
        </w:rPr>
      </w:pPr>
      <w:r w:rsidRPr="000E29DB">
        <w:rPr>
          <w:rFonts w:asciiTheme="minorHAnsi" w:hAnsiTheme="minorHAnsi" w:cstheme="minorHAnsi"/>
          <w:sz w:val="24"/>
          <w:szCs w:val="24"/>
        </w:rPr>
        <w:t>in order for us to carry out our legitimate interests</w:t>
      </w:r>
    </w:p>
    <w:p w14:paraId="1DD71150" w14:textId="77777777" w:rsidR="00C067B1" w:rsidRPr="000E29DB" w:rsidRDefault="00C067B1" w:rsidP="00C067B1">
      <w:pPr>
        <w:numPr>
          <w:ilvl w:val="0"/>
          <w:numId w:val="4"/>
        </w:numPr>
        <w:rPr>
          <w:rFonts w:asciiTheme="minorHAnsi" w:hAnsiTheme="minorHAnsi" w:cstheme="minorHAnsi"/>
          <w:sz w:val="24"/>
          <w:szCs w:val="24"/>
        </w:rPr>
      </w:pPr>
      <w:r w:rsidRPr="000E29DB">
        <w:rPr>
          <w:rFonts w:asciiTheme="minorHAnsi" w:hAnsiTheme="minorHAnsi" w:cstheme="minorHAnsi"/>
          <w:sz w:val="24"/>
          <w:szCs w:val="24"/>
        </w:rPr>
        <w:t>to protect your interests</w:t>
      </w:r>
    </w:p>
    <w:p w14:paraId="5EBFF956" w14:textId="77777777" w:rsidR="00C067B1" w:rsidRPr="000E29DB" w:rsidRDefault="00C067B1" w:rsidP="00C067B1">
      <w:pPr>
        <w:numPr>
          <w:ilvl w:val="0"/>
          <w:numId w:val="4"/>
        </w:numPr>
        <w:rPr>
          <w:rFonts w:asciiTheme="minorHAnsi" w:hAnsiTheme="minorHAnsi" w:cstheme="minorHAnsi"/>
          <w:sz w:val="24"/>
          <w:szCs w:val="24"/>
        </w:rPr>
      </w:pPr>
      <w:r w:rsidRPr="000E29DB">
        <w:rPr>
          <w:rFonts w:asciiTheme="minorHAnsi" w:hAnsiTheme="minorHAnsi" w:cstheme="minorHAnsi"/>
          <w:sz w:val="24"/>
          <w:szCs w:val="24"/>
        </w:rPr>
        <w:t>where something is done in the public interest and</w:t>
      </w:r>
    </w:p>
    <w:p w14:paraId="05CD38D4" w14:textId="77777777" w:rsidR="00C067B1" w:rsidRPr="000E29DB" w:rsidRDefault="00C067B1" w:rsidP="00C067B1">
      <w:pPr>
        <w:numPr>
          <w:ilvl w:val="0"/>
          <w:numId w:val="4"/>
        </w:numPr>
        <w:rPr>
          <w:rFonts w:asciiTheme="minorHAnsi" w:hAnsiTheme="minorHAnsi" w:cstheme="minorHAnsi"/>
          <w:sz w:val="24"/>
          <w:szCs w:val="24"/>
        </w:rPr>
      </w:pPr>
      <w:r w:rsidRPr="000E29DB">
        <w:rPr>
          <w:rFonts w:asciiTheme="minorHAnsi" w:hAnsiTheme="minorHAnsi" w:cstheme="minorHAnsi"/>
          <w:sz w:val="24"/>
          <w:szCs w:val="24"/>
        </w:rPr>
        <w:t>where we have obtained your consent.</w:t>
      </w:r>
    </w:p>
    <w:p w14:paraId="2D09D5AA" w14:textId="77777777" w:rsidR="00C067B1" w:rsidRPr="000E29DB" w:rsidRDefault="00C067B1" w:rsidP="00C067B1">
      <w:pPr>
        <w:rPr>
          <w:rFonts w:asciiTheme="minorHAnsi" w:hAnsiTheme="minorHAnsi" w:cstheme="minorHAnsi"/>
          <w:sz w:val="24"/>
          <w:szCs w:val="24"/>
        </w:rPr>
      </w:pPr>
    </w:p>
    <w:p w14:paraId="6D569A85"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All of the processing carried out by us falls into one of the permitted reasons. Generally, we will rely on the first three reasons set out above to process your data. For example, we need to collect your personal data in order to:</w:t>
      </w:r>
    </w:p>
    <w:p w14:paraId="2E72D043" w14:textId="77777777" w:rsidR="00C067B1" w:rsidRPr="000E29DB" w:rsidRDefault="00C067B1" w:rsidP="00C067B1">
      <w:pPr>
        <w:rPr>
          <w:rFonts w:asciiTheme="minorHAnsi" w:hAnsiTheme="minorHAnsi" w:cstheme="minorHAnsi"/>
          <w:sz w:val="24"/>
          <w:szCs w:val="24"/>
        </w:rPr>
      </w:pPr>
    </w:p>
    <w:p w14:paraId="05AC5C35" w14:textId="77777777" w:rsidR="00C067B1" w:rsidRPr="000E29DB" w:rsidRDefault="00C067B1" w:rsidP="00C067B1">
      <w:pPr>
        <w:numPr>
          <w:ilvl w:val="0"/>
          <w:numId w:val="5"/>
        </w:numPr>
        <w:rPr>
          <w:rFonts w:asciiTheme="minorHAnsi" w:hAnsiTheme="minorHAnsi" w:cstheme="minorHAnsi"/>
          <w:sz w:val="24"/>
          <w:szCs w:val="24"/>
        </w:rPr>
      </w:pPr>
      <w:r w:rsidRPr="000E29DB">
        <w:rPr>
          <w:rFonts w:asciiTheme="minorHAnsi" w:hAnsiTheme="minorHAnsi" w:cstheme="minorHAnsi"/>
          <w:sz w:val="24"/>
          <w:szCs w:val="24"/>
        </w:rPr>
        <w:t xml:space="preserve">carry out the contract that we have entered into with you and </w:t>
      </w:r>
    </w:p>
    <w:p w14:paraId="405A03C4" w14:textId="77777777" w:rsidR="00C067B1" w:rsidRPr="000E29DB" w:rsidRDefault="00C067B1" w:rsidP="00C067B1">
      <w:pPr>
        <w:numPr>
          <w:ilvl w:val="0"/>
          <w:numId w:val="5"/>
        </w:numPr>
        <w:rPr>
          <w:rFonts w:asciiTheme="minorHAnsi" w:hAnsiTheme="minorHAnsi" w:cstheme="minorHAnsi"/>
          <w:sz w:val="24"/>
          <w:szCs w:val="24"/>
        </w:rPr>
      </w:pPr>
      <w:r w:rsidRPr="000E29DB">
        <w:rPr>
          <w:rFonts w:asciiTheme="minorHAnsi" w:hAnsiTheme="minorHAnsi" w:cstheme="minorHAnsi"/>
          <w:sz w:val="24"/>
          <w:szCs w:val="24"/>
        </w:rPr>
        <w:t>ensure you receive payment.</w:t>
      </w:r>
    </w:p>
    <w:p w14:paraId="584F5DFA" w14:textId="77777777" w:rsidR="00C067B1" w:rsidRPr="000E29DB" w:rsidRDefault="00C067B1" w:rsidP="00C067B1">
      <w:pPr>
        <w:rPr>
          <w:rFonts w:asciiTheme="minorHAnsi" w:hAnsiTheme="minorHAnsi" w:cstheme="minorHAnsi"/>
          <w:sz w:val="24"/>
          <w:szCs w:val="24"/>
        </w:rPr>
      </w:pPr>
    </w:p>
    <w:p w14:paraId="77D52F9C"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We also collect data so that we can carry out activities which are in the legitimate interests of the Company. We have set these out below:</w:t>
      </w:r>
    </w:p>
    <w:p w14:paraId="4890742C" w14:textId="77777777" w:rsidR="00C067B1" w:rsidRPr="000E29DB" w:rsidRDefault="00C067B1" w:rsidP="00C067B1">
      <w:pPr>
        <w:rPr>
          <w:rFonts w:asciiTheme="minorHAnsi" w:hAnsiTheme="minorHAnsi" w:cstheme="minorHAnsi"/>
          <w:sz w:val="24"/>
          <w:szCs w:val="24"/>
        </w:rPr>
      </w:pPr>
    </w:p>
    <w:p w14:paraId="68C5A99A" w14:textId="77777777" w:rsidR="00C067B1" w:rsidRPr="000E29DB" w:rsidRDefault="00C067B1" w:rsidP="00C067B1">
      <w:pPr>
        <w:numPr>
          <w:ilvl w:val="0"/>
          <w:numId w:val="6"/>
        </w:numPr>
        <w:rPr>
          <w:rFonts w:asciiTheme="minorHAnsi" w:hAnsiTheme="minorHAnsi" w:cstheme="minorHAnsi"/>
          <w:sz w:val="24"/>
          <w:szCs w:val="24"/>
        </w:rPr>
      </w:pPr>
      <w:r w:rsidRPr="000E29DB">
        <w:rPr>
          <w:rFonts w:asciiTheme="minorHAnsi" w:hAnsiTheme="minorHAnsi" w:cstheme="minorHAnsi"/>
          <w:sz w:val="24"/>
          <w:szCs w:val="24"/>
        </w:rPr>
        <w:t>making decisions about who to enter into a contract with</w:t>
      </w:r>
    </w:p>
    <w:p w14:paraId="02086F30" w14:textId="77777777" w:rsidR="00C067B1" w:rsidRPr="000E29DB" w:rsidRDefault="00C067B1" w:rsidP="00C067B1">
      <w:pPr>
        <w:numPr>
          <w:ilvl w:val="0"/>
          <w:numId w:val="6"/>
        </w:numPr>
        <w:rPr>
          <w:rFonts w:asciiTheme="minorHAnsi" w:hAnsiTheme="minorHAnsi" w:cstheme="minorHAnsi"/>
          <w:sz w:val="24"/>
          <w:szCs w:val="24"/>
        </w:rPr>
      </w:pPr>
      <w:r w:rsidRPr="000E29DB">
        <w:rPr>
          <w:rFonts w:asciiTheme="minorHAnsi" w:hAnsiTheme="minorHAnsi" w:cstheme="minorHAnsi"/>
          <w:sz w:val="24"/>
          <w:szCs w:val="24"/>
        </w:rPr>
        <w:t>dealing with legal claims made against us</w:t>
      </w:r>
    </w:p>
    <w:p w14:paraId="189E29AE" w14:textId="77777777" w:rsidR="00C067B1" w:rsidRPr="000E29DB" w:rsidRDefault="00C067B1" w:rsidP="00C067B1">
      <w:pPr>
        <w:numPr>
          <w:ilvl w:val="0"/>
          <w:numId w:val="6"/>
        </w:numPr>
        <w:rPr>
          <w:rFonts w:asciiTheme="minorHAnsi" w:hAnsiTheme="minorHAnsi" w:cstheme="minorHAnsi"/>
          <w:sz w:val="24"/>
          <w:szCs w:val="24"/>
        </w:rPr>
      </w:pPr>
      <w:r w:rsidRPr="000E29DB">
        <w:rPr>
          <w:rFonts w:asciiTheme="minorHAnsi" w:hAnsiTheme="minorHAnsi" w:cstheme="minorHAnsi"/>
          <w:sz w:val="24"/>
          <w:szCs w:val="24"/>
        </w:rPr>
        <w:t>preventing fraud</w:t>
      </w:r>
    </w:p>
    <w:p w14:paraId="06B1B642" w14:textId="77777777" w:rsidR="00C067B1" w:rsidRPr="000E29DB" w:rsidRDefault="00C067B1" w:rsidP="00C067B1">
      <w:pPr>
        <w:numPr>
          <w:ilvl w:val="0"/>
          <w:numId w:val="6"/>
        </w:numPr>
        <w:rPr>
          <w:rFonts w:asciiTheme="minorHAnsi" w:hAnsiTheme="minorHAnsi" w:cstheme="minorHAnsi"/>
          <w:sz w:val="24"/>
          <w:szCs w:val="24"/>
        </w:rPr>
      </w:pPr>
      <w:r w:rsidRPr="000E29DB">
        <w:rPr>
          <w:rFonts w:asciiTheme="minorHAnsi" w:hAnsiTheme="minorHAnsi" w:cstheme="minorHAnsi"/>
          <w:sz w:val="24"/>
          <w:szCs w:val="24"/>
        </w:rPr>
        <w:t>ensuring our administrative and IT systems are secure and robust against unauthorised access and</w:t>
      </w:r>
    </w:p>
    <w:p w14:paraId="6AA9B560" w14:textId="77777777" w:rsidR="00C067B1" w:rsidRPr="000E29DB" w:rsidRDefault="00C067B1" w:rsidP="00C067B1">
      <w:pPr>
        <w:numPr>
          <w:ilvl w:val="0"/>
          <w:numId w:val="6"/>
        </w:numPr>
        <w:rPr>
          <w:rFonts w:asciiTheme="minorHAnsi" w:hAnsiTheme="minorHAnsi" w:cstheme="minorHAnsi"/>
          <w:i/>
          <w:sz w:val="24"/>
          <w:szCs w:val="24"/>
        </w:rPr>
      </w:pPr>
      <w:r w:rsidRPr="000E29DB">
        <w:rPr>
          <w:rFonts w:asciiTheme="minorHAnsi" w:hAnsiTheme="minorHAnsi" w:cstheme="minorHAnsi"/>
          <w:i/>
          <w:color w:val="FF0000"/>
          <w:sz w:val="24"/>
          <w:szCs w:val="24"/>
        </w:rPr>
        <w:lastRenderedPageBreak/>
        <w:t>[insert other legitimate interests as appropriate]</w:t>
      </w:r>
      <w:r w:rsidRPr="000E29DB">
        <w:rPr>
          <w:rFonts w:asciiTheme="minorHAnsi" w:hAnsiTheme="minorHAnsi" w:cstheme="minorHAnsi"/>
          <w:color w:val="FF0000"/>
          <w:sz w:val="24"/>
          <w:szCs w:val="24"/>
        </w:rPr>
        <w:t>.</w:t>
      </w:r>
    </w:p>
    <w:p w14:paraId="0BA014F2" w14:textId="77777777" w:rsidR="00C067B1" w:rsidRPr="000E29DB" w:rsidRDefault="00C067B1" w:rsidP="00C067B1">
      <w:pPr>
        <w:rPr>
          <w:rFonts w:asciiTheme="minorHAnsi" w:hAnsiTheme="minorHAnsi" w:cstheme="minorHAnsi"/>
          <w:sz w:val="24"/>
          <w:szCs w:val="24"/>
        </w:rPr>
      </w:pPr>
    </w:p>
    <w:p w14:paraId="17503F10" w14:textId="77777777" w:rsidR="00C067B1" w:rsidRPr="000E29DB" w:rsidRDefault="00C067B1" w:rsidP="00C067B1">
      <w:pPr>
        <w:rPr>
          <w:rFonts w:asciiTheme="minorHAnsi" w:hAnsiTheme="minorHAnsi" w:cstheme="minorHAnsi"/>
          <w:b/>
          <w:bCs/>
          <w:sz w:val="24"/>
          <w:szCs w:val="24"/>
        </w:rPr>
      </w:pPr>
      <w:r w:rsidRPr="000E29DB">
        <w:rPr>
          <w:rFonts w:asciiTheme="minorHAnsi" w:hAnsiTheme="minorHAnsi" w:cstheme="minorHAnsi"/>
          <w:b/>
          <w:bCs/>
          <w:sz w:val="24"/>
          <w:szCs w:val="24"/>
        </w:rPr>
        <w:t>If you do not provide your data to us</w:t>
      </w:r>
    </w:p>
    <w:p w14:paraId="7C9016A9"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 xml:space="preserve">One of the reasons for processing your data is to allow us to carry out our duties in line with your contract with us. If you do not provide us with the data needed to do this, we will </w:t>
      </w:r>
      <w:r>
        <w:rPr>
          <w:rFonts w:asciiTheme="minorHAnsi" w:hAnsiTheme="minorHAnsi" w:cstheme="minorHAnsi"/>
          <w:sz w:val="24"/>
          <w:szCs w:val="24"/>
        </w:rPr>
        <w:t xml:space="preserve">be </w:t>
      </w:r>
      <w:r w:rsidRPr="000E29DB">
        <w:rPr>
          <w:rFonts w:asciiTheme="minorHAnsi" w:hAnsiTheme="minorHAnsi" w:cstheme="minorHAnsi"/>
          <w:sz w:val="24"/>
          <w:szCs w:val="24"/>
        </w:rPr>
        <w:t>unable to perform those duties e.g. ensuring you are paid correctly. We may also be prevented from confirming, or continuing with, your engagement with us.</w:t>
      </w:r>
    </w:p>
    <w:p w14:paraId="3EC24708" w14:textId="77777777" w:rsidR="00C067B1" w:rsidRPr="000E29DB" w:rsidRDefault="00C067B1" w:rsidP="00C067B1">
      <w:pPr>
        <w:rPr>
          <w:rFonts w:asciiTheme="minorHAnsi" w:hAnsiTheme="minorHAnsi" w:cstheme="minorHAnsi"/>
          <w:b/>
          <w:sz w:val="24"/>
          <w:szCs w:val="24"/>
        </w:rPr>
      </w:pPr>
    </w:p>
    <w:p w14:paraId="3E2BDEA4"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Sharing your data</w:t>
      </w:r>
    </w:p>
    <w:p w14:paraId="34090029"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 xml:space="preserve">Your data will be shared with employees within the Company where it is necessary for them to undertake their duties. This includes, for example, the </w:t>
      </w:r>
      <w:r>
        <w:rPr>
          <w:rFonts w:asciiTheme="minorHAnsi" w:hAnsiTheme="minorHAnsi" w:cstheme="minorHAnsi"/>
          <w:sz w:val="24"/>
          <w:szCs w:val="24"/>
        </w:rPr>
        <w:t>finance</w:t>
      </w:r>
      <w:r w:rsidRPr="000E29DB">
        <w:rPr>
          <w:rFonts w:asciiTheme="minorHAnsi" w:hAnsiTheme="minorHAnsi" w:cstheme="minorHAnsi"/>
          <w:sz w:val="24"/>
          <w:szCs w:val="24"/>
        </w:rPr>
        <w:t xml:space="preserve"> department for administering payment under your contract.</w:t>
      </w:r>
    </w:p>
    <w:p w14:paraId="585802C7" w14:textId="77777777" w:rsidR="00C067B1" w:rsidRPr="000E29DB" w:rsidRDefault="00C067B1" w:rsidP="00C067B1">
      <w:pPr>
        <w:rPr>
          <w:rFonts w:asciiTheme="minorHAnsi" w:hAnsiTheme="minorHAnsi" w:cstheme="minorHAnsi"/>
          <w:sz w:val="24"/>
          <w:szCs w:val="24"/>
        </w:rPr>
      </w:pPr>
    </w:p>
    <w:p w14:paraId="436F7CFC"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We may also share your data with third parties s to comply with a legal obligation upon us.</w:t>
      </w:r>
    </w:p>
    <w:p w14:paraId="271AB095" w14:textId="77777777" w:rsidR="00C067B1" w:rsidRPr="000E29DB" w:rsidRDefault="00C067B1" w:rsidP="00C067B1">
      <w:pPr>
        <w:rPr>
          <w:rFonts w:asciiTheme="minorHAnsi" w:hAnsiTheme="minorHAnsi" w:cstheme="minorHAnsi"/>
          <w:i/>
          <w:sz w:val="24"/>
          <w:szCs w:val="24"/>
        </w:rPr>
      </w:pPr>
    </w:p>
    <w:p w14:paraId="45F50039"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Protecting your data</w:t>
      </w:r>
    </w:p>
    <w:p w14:paraId="6316581B"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We are aware of the requirement to ensure your data is protected against accidental loss or disclosure, destruction and abuse. We have implemented processes to guard against such.</w:t>
      </w:r>
      <w:r w:rsidRPr="000E29DB">
        <w:rPr>
          <w:rFonts w:asciiTheme="minorHAnsi" w:hAnsiTheme="minorHAnsi" w:cstheme="minorHAnsi"/>
          <w:color w:val="FF0000"/>
          <w:sz w:val="24"/>
          <w:szCs w:val="24"/>
        </w:rPr>
        <w:t xml:space="preserve"> </w:t>
      </w:r>
      <w:r w:rsidRPr="000E29DB">
        <w:rPr>
          <w:rFonts w:asciiTheme="minorHAnsi" w:hAnsiTheme="minorHAnsi" w:cstheme="minorHAnsi"/>
          <w:i/>
          <w:color w:val="FF0000"/>
          <w:sz w:val="24"/>
          <w:szCs w:val="24"/>
        </w:rPr>
        <w:t xml:space="preserve">[Provide more details on policies and processes implemented </w:t>
      </w:r>
      <w:proofErr w:type="spellStart"/>
      <w:r w:rsidRPr="000E29DB">
        <w:rPr>
          <w:rFonts w:asciiTheme="minorHAnsi" w:hAnsiTheme="minorHAnsi" w:cstheme="minorHAnsi"/>
          <w:i/>
          <w:color w:val="FF0000"/>
          <w:sz w:val="24"/>
          <w:szCs w:val="24"/>
        </w:rPr>
        <w:t>eg</w:t>
      </w:r>
      <w:proofErr w:type="spellEnd"/>
      <w:r w:rsidRPr="000E29DB">
        <w:rPr>
          <w:rFonts w:asciiTheme="minorHAnsi" w:hAnsiTheme="minorHAnsi" w:cstheme="minorHAnsi"/>
          <w:i/>
          <w:color w:val="FF0000"/>
          <w:sz w:val="24"/>
          <w:szCs w:val="24"/>
        </w:rPr>
        <w:t xml:space="preserve"> data transfer policy]</w:t>
      </w:r>
    </w:p>
    <w:p w14:paraId="6B3EF5FF" w14:textId="77777777" w:rsidR="00C067B1" w:rsidRPr="000E29DB" w:rsidRDefault="00C067B1" w:rsidP="00C067B1">
      <w:pPr>
        <w:rPr>
          <w:rFonts w:asciiTheme="minorHAnsi" w:hAnsiTheme="minorHAnsi" w:cstheme="minorHAnsi"/>
          <w:sz w:val="24"/>
          <w:szCs w:val="24"/>
        </w:rPr>
      </w:pPr>
    </w:p>
    <w:p w14:paraId="697030F2"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Where we share your data with third parties, we provide written instructions to them to ensure that your data are held securely and in line with current data protection requirements. Third parties must implement appropriate technical and organisational measures to ensure the security of your data.</w:t>
      </w:r>
    </w:p>
    <w:p w14:paraId="101290C1" w14:textId="77777777" w:rsidR="00C067B1" w:rsidRPr="000E29DB" w:rsidRDefault="00C067B1" w:rsidP="00C067B1">
      <w:pPr>
        <w:rPr>
          <w:rFonts w:asciiTheme="minorHAnsi" w:hAnsiTheme="minorHAnsi" w:cstheme="minorHAnsi"/>
          <w:sz w:val="24"/>
          <w:szCs w:val="24"/>
        </w:rPr>
      </w:pPr>
    </w:p>
    <w:p w14:paraId="3347F19D"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How long we keep your data for</w:t>
      </w:r>
    </w:p>
    <w:p w14:paraId="6A0CE209"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In line with data protection principles, we only keep your data for as long as we need it, which will be at least for the duration of your engagement with us though in some cases we will keep your data for a period after your engagement has ended. Retention periods can vary depending on why we need your data, as set out below:</w:t>
      </w:r>
    </w:p>
    <w:p w14:paraId="0B48507C" w14:textId="77777777" w:rsidR="00C067B1" w:rsidRPr="000E29DB" w:rsidRDefault="00C067B1" w:rsidP="00C067B1">
      <w:pPr>
        <w:rPr>
          <w:rFonts w:asciiTheme="minorHAnsi" w:hAnsiTheme="minorHAnsi" w:cstheme="minorHAnsi"/>
          <w:sz w:val="24"/>
          <w:szCs w:val="24"/>
        </w:rPr>
      </w:pPr>
    </w:p>
    <w:p w14:paraId="70445705" w14:textId="77777777" w:rsidR="00C067B1" w:rsidRPr="000E29DB" w:rsidRDefault="00C067B1" w:rsidP="00C067B1">
      <w:pPr>
        <w:rPr>
          <w:rFonts w:asciiTheme="minorHAnsi" w:hAnsiTheme="minorHAnsi" w:cstheme="minorHAnsi"/>
          <w:i/>
          <w:color w:val="FF0000"/>
          <w:sz w:val="24"/>
          <w:szCs w:val="24"/>
        </w:rPr>
      </w:pPr>
      <w:r w:rsidRPr="000E29DB">
        <w:rPr>
          <w:rFonts w:asciiTheme="minorHAnsi" w:hAnsiTheme="minorHAnsi" w:cstheme="minorHAnsi"/>
          <w:i/>
          <w:color w:val="FF0000"/>
          <w:sz w:val="24"/>
          <w:szCs w:val="24"/>
        </w:rPr>
        <w:t>[Include details of document retention periods which should be the same as those set out in your HR data retention policy].</w:t>
      </w:r>
    </w:p>
    <w:p w14:paraId="08CB60F1" w14:textId="77777777" w:rsidR="00C067B1" w:rsidRPr="000E29DB" w:rsidRDefault="00C067B1" w:rsidP="00C067B1">
      <w:pPr>
        <w:rPr>
          <w:rFonts w:asciiTheme="minorHAnsi" w:hAnsiTheme="minorHAnsi" w:cstheme="minorHAnsi"/>
          <w:i/>
          <w:sz w:val="24"/>
          <w:szCs w:val="24"/>
        </w:rPr>
      </w:pPr>
    </w:p>
    <w:p w14:paraId="7D52B66B"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Your rights in relation to your data</w:t>
      </w:r>
    </w:p>
    <w:p w14:paraId="692D21E7"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 xml:space="preserve">The law on data protection gives you certain rights in relation to the data we hold </w:t>
      </w:r>
      <w:proofErr w:type="gramStart"/>
      <w:r w:rsidRPr="000E29DB">
        <w:rPr>
          <w:rFonts w:asciiTheme="minorHAnsi" w:hAnsiTheme="minorHAnsi" w:cstheme="minorHAnsi"/>
          <w:sz w:val="24"/>
          <w:szCs w:val="24"/>
        </w:rPr>
        <w:t>on</w:t>
      </w:r>
      <w:proofErr w:type="gramEnd"/>
      <w:r w:rsidRPr="000E29DB">
        <w:rPr>
          <w:rFonts w:asciiTheme="minorHAnsi" w:hAnsiTheme="minorHAnsi" w:cstheme="minorHAnsi"/>
          <w:sz w:val="24"/>
          <w:szCs w:val="24"/>
        </w:rPr>
        <w:t xml:space="preserve"> you. These are:</w:t>
      </w:r>
    </w:p>
    <w:p w14:paraId="037A7EA7" w14:textId="77777777" w:rsidR="00C067B1" w:rsidRPr="000E29DB" w:rsidRDefault="00C067B1" w:rsidP="00C067B1">
      <w:pPr>
        <w:rPr>
          <w:rFonts w:asciiTheme="minorHAnsi" w:hAnsiTheme="minorHAnsi" w:cstheme="minorHAnsi"/>
          <w:sz w:val="24"/>
          <w:szCs w:val="24"/>
        </w:rPr>
      </w:pPr>
    </w:p>
    <w:p w14:paraId="0D597715"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the right to be informed. This means that we must tell you how we use your data, and this is the purpose of this privacy notice</w:t>
      </w:r>
    </w:p>
    <w:p w14:paraId="3C3A0CC3"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lastRenderedPageBreak/>
        <w:t xml:space="preserve">the right of access. You have the right to access the data that we hold </w:t>
      </w:r>
      <w:proofErr w:type="gramStart"/>
      <w:r w:rsidRPr="000E29DB">
        <w:rPr>
          <w:rFonts w:asciiTheme="minorHAnsi" w:hAnsiTheme="minorHAnsi" w:cstheme="minorHAnsi"/>
          <w:sz w:val="24"/>
          <w:szCs w:val="24"/>
        </w:rPr>
        <w:t>on</w:t>
      </w:r>
      <w:proofErr w:type="gramEnd"/>
      <w:r w:rsidRPr="000E29DB">
        <w:rPr>
          <w:rFonts w:asciiTheme="minorHAnsi" w:hAnsiTheme="minorHAnsi" w:cstheme="minorHAnsi"/>
          <w:sz w:val="24"/>
          <w:szCs w:val="24"/>
        </w:rPr>
        <w:t xml:space="preserve"> you. To do so, you should make a subject access request. </w:t>
      </w:r>
      <w:r w:rsidRPr="000E29DB">
        <w:rPr>
          <w:rFonts w:asciiTheme="minorHAnsi" w:hAnsiTheme="minorHAnsi" w:cstheme="minorHAnsi"/>
          <w:color w:val="FF0000"/>
          <w:sz w:val="24"/>
          <w:szCs w:val="24"/>
        </w:rPr>
        <w:t xml:space="preserve">You can read more about this in our subject access request policy which is available from </w:t>
      </w:r>
      <w:r w:rsidRPr="000E29DB">
        <w:rPr>
          <w:rFonts w:asciiTheme="minorHAnsi" w:hAnsiTheme="minorHAnsi" w:cstheme="minorHAnsi"/>
          <w:i/>
          <w:color w:val="FF0000"/>
          <w:sz w:val="24"/>
          <w:szCs w:val="24"/>
        </w:rPr>
        <w:t>[insert details]</w:t>
      </w:r>
    </w:p>
    <w:p w14:paraId="1A086E28"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 xml:space="preserve">the right for any inaccuracies to be corrected. If any data that we hold about you is incomplete or inaccurate, you are able to require us to correct it </w:t>
      </w:r>
    </w:p>
    <w:p w14:paraId="5076BBCA"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the right to have information deleted. If you would like us to stop processing your data, you have the right to ask us to delete it from our systems where you believe there is no reason for us to continue processing it</w:t>
      </w:r>
    </w:p>
    <w:p w14:paraId="760F0441"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 xml:space="preserve">the right to restrict the processing of the data. For example, if you believe the data we hold is incorrect, we will stop processing the data (whilst still holding it) until we have ensured that the data is correct </w:t>
      </w:r>
    </w:p>
    <w:p w14:paraId="39232394"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 xml:space="preserve">the right to portability. You may transfer the data that we hold </w:t>
      </w:r>
      <w:proofErr w:type="gramStart"/>
      <w:r w:rsidRPr="000E29DB">
        <w:rPr>
          <w:rFonts w:asciiTheme="minorHAnsi" w:hAnsiTheme="minorHAnsi" w:cstheme="minorHAnsi"/>
          <w:sz w:val="24"/>
          <w:szCs w:val="24"/>
        </w:rPr>
        <w:t>on</w:t>
      </w:r>
      <w:proofErr w:type="gramEnd"/>
      <w:r w:rsidRPr="000E29DB">
        <w:rPr>
          <w:rFonts w:asciiTheme="minorHAnsi" w:hAnsiTheme="minorHAnsi" w:cstheme="minorHAnsi"/>
          <w:sz w:val="24"/>
          <w:szCs w:val="24"/>
        </w:rPr>
        <w:t xml:space="preserve"> you for your own purposes</w:t>
      </w:r>
    </w:p>
    <w:p w14:paraId="1418C93F"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the right to object to the inclusion of any information. You have the right to object to the way we use your data where we are using it for our legitimate interests</w:t>
      </w:r>
    </w:p>
    <w:p w14:paraId="15ED3F9E" w14:textId="77777777" w:rsidR="00C067B1" w:rsidRPr="000E29DB" w:rsidRDefault="00C067B1" w:rsidP="00C067B1">
      <w:pPr>
        <w:numPr>
          <w:ilvl w:val="0"/>
          <w:numId w:val="7"/>
        </w:numPr>
        <w:rPr>
          <w:rFonts w:asciiTheme="minorHAnsi" w:hAnsiTheme="minorHAnsi" w:cstheme="minorHAnsi"/>
          <w:sz w:val="24"/>
          <w:szCs w:val="24"/>
        </w:rPr>
      </w:pPr>
      <w:r w:rsidRPr="000E29DB">
        <w:rPr>
          <w:rFonts w:asciiTheme="minorHAnsi" w:hAnsiTheme="minorHAnsi" w:cstheme="minorHAnsi"/>
          <w:sz w:val="24"/>
          <w:szCs w:val="24"/>
        </w:rPr>
        <w:t xml:space="preserve">the right to regulate any automated decision-making and profiling of personal data. You have a right not to be subject to automated decision making in way that adversely affects your legal rights. </w:t>
      </w:r>
    </w:p>
    <w:p w14:paraId="49AE600C" w14:textId="77777777" w:rsidR="00C067B1" w:rsidRDefault="00C067B1" w:rsidP="00C067B1">
      <w:pPr>
        <w:rPr>
          <w:rFonts w:asciiTheme="minorHAnsi" w:hAnsiTheme="minorHAnsi" w:cstheme="minorHAnsi"/>
          <w:sz w:val="24"/>
          <w:szCs w:val="24"/>
        </w:rPr>
      </w:pPr>
    </w:p>
    <w:p w14:paraId="41A7896C" w14:textId="77777777" w:rsidR="00C067B1" w:rsidRPr="000E29DB" w:rsidRDefault="00C067B1" w:rsidP="00C067B1">
      <w:pPr>
        <w:rPr>
          <w:rFonts w:asciiTheme="minorHAnsi" w:hAnsiTheme="minorHAnsi" w:cstheme="minorHAnsi"/>
          <w:sz w:val="24"/>
          <w:szCs w:val="24"/>
        </w:rPr>
      </w:pPr>
      <w:r w:rsidRPr="000E29DB">
        <w:rPr>
          <w:rFonts w:asciiTheme="minorHAnsi" w:hAnsiTheme="minorHAnsi" w:cstheme="minorHAnsi"/>
          <w:sz w:val="24"/>
          <w:szCs w:val="24"/>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534FBEA3" w14:textId="77777777" w:rsidR="00C067B1" w:rsidRPr="000E29DB" w:rsidRDefault="00C067B1" w:rsidP="00C067B1">
      <w:pPr>
        <w:rPr>
          <w:rFonts w:asciiTheme="minorHAnsi" w:hAnsiTheme="minorHAnsi" w:cstheme="minorHAnsi"/>
          <w:sz w:val="24"/>
          <w:szCs w:val="24"/>
        </w:rPr>
      </w:pPr>
    </w:p>
    <w:p w14:paraId="35515B37" w14:textId="77777777" w:rsidR="00C067B1" w:rsidRPr="000E29DB" w:rsidRDefault="00C067B1" w:rsidP="00C067B1">
      <w:pPr>
        <w:rPr>
          <w:rFonts w:asciiTheme="minorHAnsi" w:hAnsiTheme="minorHAnsi" w:cstheme="minorHAnsi"/>
          <w:i/>
          <w:sz w:val="24"/>
          <w:szCs w:val="24"/>
        </w:rPr>
      </w:pPr>
      <w:r w:rsidRPr="000E29DB">
        <w:rPr>
          <w:rFonts w:asciiTheme="minorHAnsi" w:hAnsiTheme="minorHAnsi" w:cstheme="minorHAnsi"/>
          <w:sz w:val="24"/>
          <w:szCs w:val="24"/>
        </w:rPr>
        <w:t xml:space="preserve">If you wish to exercise any of the rights explained above, please contact </w:t>
      </w:r>
      <w:r w:rsidRPr="000E29DB">
        <w:rPr>
          <w:rFonts w:asciiTheme="minorHAnsi" w:hAnsiTheme="minorHAnsi" w:cstheme="minorHAnsi"/>
          <w:i/>
          <w:color w:val="FF0000"/>
          <w:sz w:val="24"/>
          <w:szCs w:val="24"/>
        </w:rPr>
        <w:t>[insert details].</w:t>
      </w:r>
    </w:p>
    <w:p w14:paraId="0D252B52" w14:textId="77777777" w:rsidR="00C067B1" w:rsidRPr="000E29DB" w:rsidRDefault="00C067B1" w:rsidP="00C067B1">
      <w:pPr>
        <w:rPr>
          <w:rFonts w:asciiTheme="minorHAnsi" w:hAnsiTheme="minorHAnsi" w:cstheme="minorHAnsi"/>
          <w:i/>
          <w:sz w:val="24"/>
          <w:szCs w:val="24"/>
        </w:rPr>
      </w:pPr>
    </w:p>
    <w:p w14:paraId="65FB9033"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Making a complaint</w:t>
      </w:r>
    </w:p>
    <w:p w14:paraId="7ED7E331"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sz w:val="24"/>
          <w:szCs w:val="24"/>
        </w:rPr>
        <w:t>The supervisory authority in the UK for data protection matters is the Information Commissioner’s Office (ICO). If you think your data protection rights have been breached in any way by us, you are able to make a complaint to the ICO.</w:t>
      </w:r>
    </w:p>
    <w:p w14:paraId="3B33D9DE" w14:textId="77777777" w:rsidR="00C067B1" w:rsidRPr="000E29DB" w:rsidRDefault="00C067B1" w:rsidP="00C067B1">
      <w:pPr>
        <w:rPr>
          <w:rFonts w:asciiTheme="minorHAnsi" w:hAnsiTheme="minorHAnsi" w:cstheme="minorHAnsi"/>
          <w:b/>
          <w:sz w:val="24"/>
          <w:szCs w:val="24"/>
        </w:rPr>
      </w:pPr>
    </w:p>
    <w:p w14:paraId="4F39F848" w14:textId="77777777" w:rsidR="00C067B1" w:rsidRPr="000E29DB" w:rsidRDefault="00C067B1" w:rsidP="00C067B1">
      <w:pPr>
        <w:rPr>
          <w:rFonts w:asciiTheme="minorHAnsi" w:hAnsiTheme="minorHAnsi" w:cstheme="minorHAnsi"/>
          <w:b/>
          <w:sz w:val="24"/>
          <w:szCs w:val="24"/>
        </w:rPr>
      </w:pPr>
      <w:r w:rsidRPr="000E29DB">
        <w:rPr>
          <w:rFonts w:asciiTheme="minorHAnsi" w:hAnsiTheme="minorHAnsi" w:cstheme="minorHAnsi"/>
          <w:b/>
          <w:sz w:val="24"/>
          <w:szCs w:val="24"/>
        </w:rPr>
        <w:t>Data Protection Officer</w:t>
      </w:r>
    </w:p>
    <w:p w14:paraId="7DF6CBCD" w14:textId="77777777" w:rsidR="00C067B1" w:rsidRPr="000E29DB" w:rsidRDefault="00C067B1" w:rsidP="00C067B1">
      <w:pPr>
        <w:rPr>
          <w:rFonts w:asciiTheme="minorHAnsi" w:hAnsiTheme="minorHAnsi" w:cstheme="minorHAnsi"/>
          <w:i/>
          <w:sz w:val="24"/>
          <w:szCs w:val="24"/>
        </w:rPr>
      </w:pPr>
      <w:r w:rsidRPr="000E29DB">
        <w:rPr>
          <w:rFonts w:asciiTheme="minorHAnsi" w:hAnsiTheme="minorHAnsi" w:cstheme="minorHAnsi"/>
          <w:sz w:val="24"/>
          <w:szCs w:val="24"/>
        </w:rPr>
        <w:t>The Company’s Data Protection Officer is</w:t>
      </w:r>
      <w:r w:rsidRPr="000E29DB">
        <w:rPr>
          <w:rFonts w:asciiTheme="minorHAnsi" w:hAnsiTheme="minorHAnsi" w:cstheme="minorHAnsi"/>
          <w:color w:val="FF0000"/>
          <w:sz w:val="24"/>
          <w:szCs w:val="24"/>
        </w:rPr>
        <w:t xml:space="preserve"> </w:t>
      </w:r>
      <w:r w:rsidRPr="000E29DB">
        <w:rPr>
          <w:rFonts w:asciiTheme="minorHAnsi" w:hAnsiTheme="minorHAnsi" w:cstheme="minorHAnsi"/>
          <w:i/>
          <w:color w:val="FF0000"/>
          <w:sz w:val="24"/>
          <w:szCs w:val="24"/>
        </w:rPr>
        <w:t>[insert name].</w:t>
      </w:r>
      <w:r w:rsidRPr="000E29DB">
        <w:rPr>
          <w:rFonts w:asciiTheme="minorHAnsi" w:hAnsiTheme="minorHAnsi" w:cstheme="minorHAnsi"/>
          <w:color w:val="FF0000"/>
          <w:sz w:val="24"/>
          <w:szCs w:val="24"/>
        </w:rPr>
        <w:t xml:space="preserve"> </w:t>
      </w:r>
      <w:r w:rsidRPr="000E29DB">
        <w:rPr>
          <w:rFonts w:asciiTheme="minorHAnsi" w:hAnsiTheme="minorHAnsi" w:cstheme="minorHAnsi"/>
          <w:i/>
          <w:color w:val="FF0000"/>
          <w:sz w:val="24"/>
          <w:szCs w:val="24"/>
        </w:rPr>
        <w:t xml:space="preserve">[Delete as appropriate – He/She] </w:t>
      </w:r>
      <w:r w:rsidRPr="000E29DB">
        <w:rPr>
          <w:rFonts w:asciiTheme="minorHAnsi" w:hAnsiTheme="minorHAnsi" w:cstheme="minorHAnsi"/>
          <w:color w:val="FF0000"/>
          <w:sz w:val="24"/>
          <w:szCs w:val="24"/>
        </w:rPr>
        <w:t>can be contacted on</w:t>
      </w:r>
      <w:r w:rsidRPr="000E29DB">
        <w:rPr>
          <w:rFonts w:asciiTheme="minorHAnsi" w:hAnsiTheme="minorHAnsi" w:cstheme="minorHAnsi"/>
          <w:i/>
          <w:color w:val="FF0000"/>
          <w:sz w:val="24"/>
          <w:szCs w:val="24"/>
        </w:rPr>
        <w:t xml:space="preserve"> [insert contact details].</w:t>
      </w:r>
    </w:p>
    <w:p w14:paraId="7FF57C04" w14:textId="77777777" w:rsidR="00C067B1" w:rsidRPr="000E29DB" w:rsidRDefault="00C067B1" w:rsidP="00C067B1">
      <w:pPr>
        <w:rPr>
          <w:rFonts w:asciiTheme="minorHAnsi" w:hAnsiTheme="minorHAnsi" w:cstheme="minorHAnsi"/>
          <w:i/>
          <w:sz w:val="24"/>
          <w:szCs w:val="24"/>
        </w:rPr>
      </w:pPr>
    </w:p>
    <w:p w14:paraId="07A3B219" w14:textId="77777777" w:rsidR="00C067B1" w:rsidRPr="000E29DB" w:rsidRDefault="00C067B1" w:rsidP="00C067B1">
      <w:pPr>
        <w:rPr>
          <w:rFonts w:asciiTheme="minorHAnsi" w:hAnsiTheme="minorHAnsi" w:cstheme="minorHAnsi"/>
          <w:i/>
          <w:sz w:val="24"/>
          <w:szCs w:val="24"/>
        </w:rPr>
      </w:pPr>
    </w:p>
    <w:p w14:paraId="2DF41A50" w14:textId="77777777" w:rsidR="00C067B1" w:rsidRPr="00F61680" w:rsidRDefault="00C067B1" w:rsidP="00C067B1">
      <w:pPr>
        <w:rPr>
          <w:rFonts w:asciiTheme="minorHAnsi" w:hAnsiTheme="minorHAnsi" w:cstheme="minorHAnsi"/>
          <w:sz w:val="24"/>
          <w:szCs w:val="24"/>
        </w:rPr>
      </w:pPr>
    </w:p>
    <w:p w14:paraId="70F02EEB" w14:textId="77777777" w:rsidR="0069749C" w:rsidRDefault="0069749C"/>
    <w:sectPr w:rsidR="0069749C" w:rsidSect="00C067B1">
      <w:headerReference w:type="default" r:id="rId9"/>
      <w:pgSz w:w="11906" w:h="16838"/>
      <w:pgMar w:top="1560" w:right="707" w:bottom="1440"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one Smith" w:date="2024-12-05T14:34:00Z" w:initials="SS">
    <w:p w14:paraId="08A22F81" w14:textId="77777777" w:rsidR="00C067B1" w:rsidRDefault="00C067B1" w:rsidP="00C067B1">
      <w:pPr>
        <w:pStyle w:val="CommentText"/>
      </w:pPr>
      <w:r>
        <w:rPr>
          <w:rStyle w:val="CommentReference"/>
        </w:rPr>
        <w:annotationRef/>
      </w:r>
      <w:r>
        <w:t>delete and add other items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A22F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05B412" w16cex:dateUtc="2024-12-05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A22F81" w16cid:durableId="4505B4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236E" w14:textId="77777777" w:rsidR="00C067B1" w:rsidRPr="00A44EF4" w:rsidRDefault="00C067B1" w:rsidP="004437EF">
    <w:pPr>
      <w:pStyle w:val="Header"/>
      <w:rPr>
        <w:color w:val="FF0000"/>
      </w:rPr>
    </w:pPr>
    <w:r w:rsidRPr="00A44EF4">
      <w:rPr>
        <w:noProof/>
        <w:color w:val="FF0000"/>
      </w:rPr>
      <w:t>PCC Hea</w:t>
    </w:r>
    <w:r w:rsidRPr="00A44EF4">
      <w:rPr>
        <w:noProof/>
        <w:color w:val="FF0000"/>
      </w:rPr>
      <w:t>der and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63376923">
    <w:abstractNumId w:val="3"/>
    <w:lvlOverride w:ilvl="0"/>
    <w:lvlOverride w:ilvl="1"/>
    <w:lvlOverride w:ilvl="2"/>
    <w:lvlOverride w:ilvl="3"/>
    <w:lvlOverride w:ilvl="4"/>
    <w:lvlOverride w:ilvl="5"/>
    <w:lvlOverride w:ilvl="6"/>
    <w:lvlOverride w:ilvl="7"/>
    <w:lvlOverride w:ilvl="8"/>
  </w:num>
  <w:num w:numId="2" w16cid:durableId="891885495">
    <w:abstractNumId w:val="3"/>
    <w:lvlOverride w:ilvl="0"/>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Override w:ilvl="3"/>
    <w:lvlOverride w:ilvl="4"/>
    <w:lvlOverride w:ilvl="5"/>
    <w:lvlOverride w:ilvl="6"/>
    <w:lvlOverride w:ilvl="7"/>
    <w:lvlOverride w:ilvl="8"/>
  </w:num>
  <w:num w:numId="3" w16cid:durableId="1974866625">
    <w:abstractNumId w:val="5"/>
    <w:lvlOverride w:ilvl="0"/>
    <w:lvlOverride w:ilvl="1"/>
    <w:lvlOverride w:ilvl="2"/>
    <w:lvlOverride w:ilvl="3"/>
    <w:lvlOverride w:ilvl="4"/>
    <w:lvlOverride w:ilvl="5"/>
    <w:lvlOverride w:ilvl="6"/>
    <w:lvlOverride w:ilvl="7"/>
    <w:lvlOverride w:ilvl="8"/>
  </w:num>
  <w:num w:numId="4" w16cid:durableId="1673220018">
    <w:abstractNumId w:val="2"/>
    <w:lvlOverride w:ilvl="0"/>
    <w:lvlOverride w:ilvl="1"/>
    <w:lvlOverride w:ilvl="2"/>
    <w:lvlOverride w:ilvl="3"/>
    <w:lvlOverride w:ilvl="4"/>
    <w:lvlOverride w:ilvl="5"/>
    <w:lvlOverride w:ilvl="6"/>
    <w:lvlOverride w:ilvl="7"/>
    <w:lvlOverride w:ilvl="8"/>
  </w:num>
  <w:num w:numId="5" w16cid:durableId="1534348005">
    <w:abstractNumId w:val="4"/>
    <w:lvlOverride w:ilvl="0"/>
    <w:lvlOverride w:ilvl="1"/>
    <w:lvlOverride w:ilvl="2"/>
    <w:lvlOverride w:ilvl="3"/>
    <w:lvlOverride w:ilvl="4"/>
    <w:lvlOverride w:ilvl="5"/>
    <w:lvlOverride w:ilvl="6"/>
    <w:lvlOverride w:ilvl="7"/>
    <w:lvlOverride w:ilvl="8"/>
  </w:num>
  <w:num w:numId="6" w16cid:durableId="402337717">
    <w:abstractNumId w:val="1"/>
    <w:lvlOverride w:ilvl="0"/>
    <w:lvlOverride w:ilvl="1"/>
    <w:lvlOverride w:ilvl="2"/>
    <w:lvlOverride w:ilvl="3"/>
    <w:lvlOverride w:ilvl="4"/>
    <w:lvlOverride w:ilvl="5"/>
    <w:lvlOverride w:ilvl="6"/>
    <w:lvlOverride w:ilvl="7"/>
    <w:lvlOverride w:ilvl="8"/>
  </w:num>
  <w:num w:numId="7" w16cid:durableId="2079476186">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B1"/>
    <w:rsid w:val="0069749C"/>
    <w:rsid w:val="00C067B1"/>
    <w:rsid w:val="00D52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3AFB"/>
  <w15:chartTrackingRefBased/>
  <w15:docId w15:val="{193B439B-6506-44E8-BF67-7AC6999C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B1"/>
    <w:pPr>
      <w:spacing w:after="0" w:line="360" w:lineRule="exact"/>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C06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7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7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7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7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7B1"/>
    <w:rPr>
      <w:rFonts w:eastAsiaTheme="majorEastAsia" w:cstheme="majorBidi"/>
      <w:color w:val="272727" w:themeColor="text1" w:themeTint="D8"/>
    </w:rPr>
  </w:style>
  <w:style w:type="paragraph" w:styleId="Title">
    <w:name w:val="Title"/>
    <w:basedOn w:val="Normal"/>
    <w:next w:val="Normal"/>
    <w:link w:val="TitleChar"/>
    <w:uiPriority w:val="10"/>
    <w:qFormat/>
    <w:rsid w:val="00C06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7B1"/>
    <w:pPr>
      <w:spacing w:before="160"/>
      <w:jc w:val="center"/>
    </w:pPr>
    <w:rPr>
      <w:i/>
      <w:iCs/>
      <w:color w:val="404040" w:themeColor="text1" w:themeTint="BF"/>
    </w:rPr>
  </w:style>
  <w:style w:type="character" w:customStyle="1" w:styleId="QuoteChar">
    <w:name w:val="Quote Char"/>
    <w:basedOn w:val="DefaultParagraphFont"/>
    <w:link w:val="Quote"/>
    <w:uiPriority w:val="29"/>
    <w:rsid w:val="00C067B1"/>
    <w:rPr>
      <w:i/>
      <w:iCs/>
      <w:color w:val="404040" w:themeColor="text1" w:themeTint="BF"/>
    </w:rPr>
  </w:style>
  <w:style w:type="paragraph" w:styleId="ListParagraph">
    <w:name w:val="List Paragraph"/>
    <w:basedOn w:val="Normal"/>
    <w:uiPriority w:val="34"/>
    <w:qFormat/>
    <w:rsid w:val="00C067B1"/>
    <w:pPr>
      <w:ind w:left="720"/>
      <w:contextualSpacing/>
    </w:pPr>
  </w:style>
  <w:style w:type="character" w:styleId="IntenseEmphasis">
    <w:name w:val="Intense Emphasis"/>
    <w:basedOn w:val="DefaultParagraphFont"/>
    <w:uiPriority w:val="21"/>
    <w:qFormat/>
    <w:rsid w:val="00C067B1"/>
    <w:rPr>
      <w:i/>
      <w:iCs/>
      <w:color w:val="0F4761" w:themeColor="accent1" w:themeShade="BF"/>
    </w:rPr>
  </w:style>
  <w:style w:type="paragraph" w:styleId="IntenseQuote">
    <w:name w:val="Intense Quote"/>
    <w:basedOn w:val="Normal"/>
    <w:next w:val="Normal"/>
    <w:link w:val="IntenseQuoteChar"/>
    <w:uiPriority w:val="30"/>
    <w:qFormat/>
    <w:rsid w:val="00C06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7B1"/>
    <w:rPr>
      <w:i/>
      <w:iCs/>
      <w:color w:val="0F4761" w:themeColor="accent1" w:themeShade="BF"/>
    </w:rPr>
  </w:style>
  <w:style w:type="character" w:styleId="IntenseReference">
    <w:name w:val="Intense Reference"/>
    <w:basedOn w:val="DefaultParagraphFont"/>
    <w:uiPriority w:val="32"/>
    <w:qFormat/>
    <w:rsid w:val="00C067B1"/>
    <w:rPr>
      <w:b/>
      <w:bCs/>
      <w:smallCaps/>
      <w:color w:val="0F4761" w:themeColor="accent1" w:themeShade="BF"/>
      <w:spacing w:val="5"/>
    </w:rPr>
  </w:style>
  <w:style w:type="paragraph" w:styleId="Header">
    <w:name w:val="header"/>
    <w:aliases w:val="Customisable document title"/>
    <w:basedOn w:val="Normal"/>
    <w:link w:val="HeaderChar"/>
    <w:qFormat/>
    <w:rsid w:val="00C067B1"/>
    <w:pPr>
      <w:tabs>
        <w:tab w:val="center" w:pos="4680"/>
        <w:tab w:val="right" w:pos="9360"/>
      </w:tabs>
      <w:spacing w:line="240" w:lineRule="auto"/>
    </w:pPr>
  </w:style>
  <w:style w:type="character" w:customStyle="1" w:styleId="HeaderChar">
    <w:name w:val="Header Char"/>
    <w:aliases w:val="Customisable document title Char"/>
    <w:basedOn w:val="DefaultParagraphFont"/>
    <w:link w:val="Header"/>
    <w:rsid w:val="00C067B1"/>
    <w:rPr>
      <w:rFonts w:ascii="Arial" w:eastAsia="Times New Roman" w:hAnsi="Arial" w:cs="Times New Roman"/>
      <w:kern w:val="0"/>
      <w:lang w:eastAsia="en-GB"/>
      <w14:ligatures w14:val="none"/>
    </w:rPr>
  </w:style>
  <w:style w:type="character" w:styleId="CommentReference">
    <w:name w:val="annotation reference"/>
    <w:basedOn w:val="DefaultParagraphFont"/>
    <w:semiHidden/>
    <w:unhideWhenUsed/>
    <w:rsid w:val="00C067B1"/>
    <w:rPr>
      <w:sz w:val="16"/>
      <w:szCs w:val="16"/>
    </w:rPr>
  </w:style>
  <w:style w:type="paragraph" w:styleId="CommentText">
    <w:name w:val="annotation text"/>
    <w:basedOn w:val="Normal"/>
    <w:link w:val="CommentTextChar"/>
    <w:unhideWhenUsed/>
    <w:rsid w:val="00C067B1"/>
    <w:pPr>
      <w:spacing w:line="240" w:lineRule="auto"/>
    </w:pPr>
    <w:rPr>
      <w:sz w:val="20"/>
      <w:szCs w:val="20"/>
    </w:rPr>
  </w:style>
  <w:style w:type="character" w:customStyle="1" w:styleId="CommentTextChar">
    <w:name w:val="Comment Text Char"/>
    <w:basedOn w:val="DefaultParagraphFont"/>
    <w:link w:val="CommentText"/>
    <w:rsid w:val="00C067B1"/>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560304ED-091B-4DA1-A575-150ED5D179A8}"/>
</file>

<file path=customXml/itemProps2.xml><?xml version="1.0" encoding="utf-8"?>
<ds:datastoreItem xmlns:ds="http://schemas.openxmlformats.org/officeDocument/2006/customXml" ds:itemID="{6194A0A9-8142-4D26-B457-ACCC3C7BBFEC}"/>
</file>

<file path=customXml/itemProps3.xml><?xml version="1.0" encoding="utf-8"?>
<ds:datastoreItem xmlns:ds="http://schemas.openxmlformats.org/officeDocument/2006/customXml" ds:itemID="{25AB09FF-F265-4933-AE56-808392BC4BBD}"/>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1</cp:revision>
  <dcterms:created xsi:type="dcterms:W3CDTF">2024-12-05T14:51:00Z</dcterms:created>
  <dcterms:modified xsi:type="dcterms:W3CDTF">2024-12-05T14:51:00Z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